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4E" w:rsidRPr="00533F53" w:rsidRDefault="00FB7200" w:rsidP="00C50B9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>НАЦИОНАЛЬНЫЙ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 РЕСПУБЛИКИ КАЗАХСТАН</w:t>
      </w:r>
    </w:p>
    <w:p w:rsidR="003C074E" w:rsidRPr="00533F53" w:rsidRDefault="003C074E" w:rsidP="00C50B9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</w:t>
      </w:r>
      <w:r w:rsidR="009F3DDE" w:rsidRPr="00533F53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:rsidR="009652DA" w:rsidRPr="009652DA" w:rsidRDefault="009652DA" w:rsidP="00C50B9E">
      <w:pPr>
        <w:widowControl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52DA">
        <w:rPr>
          <w:rFonts w:ascii="Times New Roman" w:eastAsia="Calibri" w:hAnsi="Times New Roman" w:cs="Times New Roman"/>
          <w:b/>
          <w:bCs/>
          <w:sz w:val="24"/>
          <w:szCs w:val="24"/>
        </w:rPr>
        <w:t>Оценка соответствия</w:t>
      </w:r>
    </w:p>
    <w:p w:rsidR="009652DA" w:rsidRPr="009652DA" w:rsidRDefault="009652DA" w:rsidP="00C50B9E">
      <w:pPr>
        <w:widowControl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B295A" w:rsidRPr="00EB295A" w:rsidRDefault="00EB295A" w:rsidP="00EB295A">
      <w:pPr>
        <w:pStyle w:val="Style4"/>
        <w:widowControl/>
        <w:ind w:firstLine="720"/>
        <w:jc w:val="center"/>
        <w:rPr>
          <w:rFonts w:ascii="Times New Roman" w:hAnsi="Times New Roman"/>
          <w:b/>
          <w:bCs/>
          <w:color w:val="000000"/>
          <w:lang w:val="kk-KZ" w:eastAsia="en-US"/>
        </w:rPr>
      </w:pPr>
      <w:r w:rsidRPr="00EB295A">
        <w:rPr>
          <w:rFonts w:ascii="Times New Roman" w:hAnsi="Times New Roman"/>
          <w:b/>
          <w:bCs/>
          <w:color w:val="000000"/>
          <w:lang w:eastAsia="en-US"/>
        </w:rPr>
        <w:t xml:space="preserve">ПРИМЕР СХЕМЫ СЕРТИФИКАЦИИ </w:t>
      </w:r>
      <w:r w:rsidRPr="00EB295A">
        <w:rPr>
          <w:rFonts w:ascii="Times New Roman" w:hAnsi="Times New Roman"/>
          <w:b/>
          <w:bCs/>
          <w:color w:val="000000"/>
          <w:lang w:val="kk-KZ" w:eastAsia="en-US"/>
        </w:rPr>
        <w:t>МАТЕРИАЛЬНЫХ ПРОДУКТОВ</w:t>
      </w:r>
    </w:p>
    <w:p w:rsidR="00427CBE" w:rsidRPr="00533F53" w:rsidRDefault="00B33ADC" w:rsidP="00C50B9E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3C074E" w:rsidRPr="00533F53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9F3DDE" w:rsidRPr="00533F53">
        <w:rPr>
          <w:rFonts w:ascii="Times New Roman" w:hAnsi="Times New Roman" w:cs="Times New Roman"/>
          <w:b/>
          <w:sz w:val="24"/>
          <w:szCs w:val="24"/>
        </w:rPr>
        <w:t>________________________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513B98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770BDA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1C4ECF" w:rsidRPr="00533F53" w:rsidRDefault="00770BDA" w:rsidP="00C50B9E">
      <w:pPr>
        <w:shd w:val="clear" w:color="auto" w:fill="FFFFFF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C4ECF" w:rsidRPr="00533F53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="00472325" w:rsidRPr="00533F53">
        <w:rPr>
          <w:rFonts w:ascii="Times New Roman" w:hAnsi="Times New Roman" w:cs="Times New Roman"/>
          <w:b/>
          <w:bCs/>
          <w:sz w:val="24"/>
          <w:szCs w:val="24"/>
        </w:rPr>
        <w:t>____________</w:t>
      </w:r>
    </w:p>
    <w:p w:rsidR="00AE27CE" w:rsidRPr="00533F53" w:rsidRDefault="00AE27CE" w:rsidP="00C50B9E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1 </w:t>
      </w:r>
      <w:r w:rsidRPr="00533F53">
        <w:rPr>
          <w:rStyle w:val="FontStyle26"/>
          <w:rFonts w:ascii="Times New Roman" w:hAnsi="Times New Roman" w:cs="Times New Roman"/>
        </w:rPr>
        <w:t>Область применения</w:t>
      </w:r>
    </w:p>
    <w:p w:rsidR="006D1741" w:rsidRPr="00533F53" w:rsidRDefault="006D1741" w:rsidP="00C50B9E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</w:rPr>
      </w:pPr>
    </w:p>
    <w:p w:rsid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 xml:space="preserve">В </w:t>
      </w:r>
      <w:proofErr w:type="gramStart"/>
      <w:r w:rsidRPr="00220962">
        <w:rPr>
          <w:rFonts w:ascii="Times New Roman" w:hAnsi="Times New Roman"/>
          <w:color w:val="000000"/>
        </w:rPr>
        <w:t>настоящем</w:t>
      </w:r>
      <w:proofErr w:type="gramEnd"/>
      <w:r w:rsidRPr="0022096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lang w:val="kk-KZ"/>
        </w:rPr>
        <w:t>стандарте</w:t>
      </w:r>
      <w:r w:rsidRPr="00220962">
        <w:rPr>
          <w:rFonts w:ascii="Times New Roman" w:hAnsi="Times New Roman"/>
          <w:color w:val="000000"/>
        </w:rPr>
        <w:t xml:space="preserve"> приведен пример схемы сертификации продукции типа 5 для материальных </w:t>
      </w:r>
      <w:r w:rsidRPr="00220962">
        <w:rPr>
          <w:rFonts w:ascii="Times New Roman" w:hAnsi="Times New Roman"/>
          <w:color w:val="000000"/>
          <w:lang w:val="kk-KZ"/>
        </w:rPr>
        <w:t>продуктов</w:t>
      </w:r>
      <w:r w:rsidRPr="00220962">
        <w:rPr>
          <w:rFonts w:ascii="Times New Roman" w:hAnsi="Times New Roman"/>
          <w:color w:val="000000"/>
        </w:rPr>
        <w:t xml:space="preserve">, как описано в </w:t>
      </w:r>
      <w:r>
        <w:rPr>
          <w:rFonts w:ascii="Times New Roman" w:hAnsi="Times New Roman"/>
          <w:color w:val="000000"/>
        </w:rPr>
        <w:t>стандарте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>17067.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</w:p>
    <w:p w:rsidR="00220962" w:rsidRPr="00447789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47789">
        <w:rPr>
          <w:rFonts w:ascii="Times New Roman" w:hAnsi="Times New Roman"/>
          <w:color w:val="000000"/>
          <w:sz w:val="20"/>
          <w:szCs w:val="20"/>
        </w:rPr>
        <w:t>Примечания</w:t>
      </w:r>
    </w:p>
    <w:p w:rsidR="00220962" w:rsidRPr="00447789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447789">
        <w:rPr>
          <w:rFonts w:ascii="Times New Roman" w:hAnsi="Times New Roman"/>
          <w:color w:val="000000"/>
          <w:sz w:val="20"/>
          <w:szCs w:val="20"/>
        </w:rPr>
        <w:t xml:space="preserve">1 Приведенный в настоящем </w:t>
      </w:r>
      <w:r w:rsidRPr="00447789">
        <w:rPr>
          <w:rFonts w:ascii="Times New Roman" w:hAnsi="Times New Roman"/>
          <w:color w:val="000000"/>
          <w:sz w:val="20"/>
          <w:szCs w:val="20"/>
          <w:lang w:val="kk-KZ"/>
        </w:rPr>
        <w:t>стандарте</w:t>
      </w:r>
      <w:r w:rsidRPr="00447789">
        <w:rPr>
          <w:rFonts w:ascii="Times New Roman" w:hAnsi="Times New Roman"/>
          <w:color w:val="000000"/>
          <w:sz w:val="20"/>
          <w:szCs w:val="20"/>
        </w:rPr>
        <w:t xml:space="preserve"> пример относится к схеме сертификации продукции. </w:t>
      </w:r>
      <w:r w:rsidR="002325B0">
        <w:rPr>
          <w:rFonts w:ascii="Times New Roman" w:hAnsi="Times New Roman"/>
          <w:color w:val="000000"/>
          <w:sz w:val="20"/>
          <w:szCs w:val="20"/>
        </w:rPr>
        <w:t>Е</w:t>
      </w:r>
      <w:r w:rsidRPr="00447789">
        <w:rPr>
          <w:rFonts w:ascii="Times New Roman" w:hAnsi="Times New Roman"/>
          <w:color w:val="000000"/>
          <w:sz w:val="20"/>
          <w:szCs w:val="20"/>
        </w:rPr>
        <w:t xml:space="preserve">го также можно использовать в качестве основы для разработки схем сертификации услуг и процессов (см. Тип 6, как описано в стандарте </w:t>
      </w:r>
      <w:r w:rsidRPr="00447789">
        <w:rPr>
          <w:rStyle w:val="FontStyle55"/>
          <w:rFonts w:ascii="Times New Roman" w:hAnsi="Times New Roman" w:cs="Times New Roman"/>
          <w:sz w:val="20"/>
          <w:szCs w:val="20"/>
          <w:lang w:val="en-US"/>
        </w:rPr>
        <w:t>ISO</w:t>
      </w:r>
      <w:r w:rsidRPr="00447789">
        <w:rPr>
          <w:rStyle w:val="FontStyle55"/>
          <w:rFonts w:ascii="Times New Roman" w:hAnsi="Times New Roman" w:cs="Times New Roman"/>
          <w:sz w:val="20"/>
          <w:szCs w:val="20"/>
        </w:rPr>
        <w:t>/</w:t>
      </w:r>
      <w:r w:rsidRPr="00447789">
        <w:rPr>
          <w:rStyle w:val="FontStyle55"/>
          <w:rFonts w:ascii="Times New Roman" w:hAnsi="Times New Roman" w:cs="Times New Roman"/>
          <w:sz w:val="20"/>
          <w:szCs w:val="20"/>
          <w:lang w:val="en-US"/>
        </w:rPr>
        <w:t>IEC</w:t>
      </w:r>
      <w:r w:rsidRPr="00447789">
        <w:rPr>
          <w:rStyle w:val="FontStyle55"/>
          <w:rFonts w:ascii="Times New Roman" w:hAnsi="Times New Roman" w:cs="Times New Roman"/>
          <w:sz w:val="20"/>
          <w:szCs w:val="20"/>
        </w:rPr>
        <w:t xml:space="preserve"> </w:t>
      </w:r>
      <w:r w:rsidRPr="00447789">
        <w:rPr>
          <w:rFonts w:ascii="Times New Roman" w:hAnsi="Times New Roman"/>
          <w:color w:val="000000"/>
          <w:sz w:val="20"/>
          <w:szCs w:val="20"/>
        </w:rPr>
        <w:t>17067).</w:t>
      </w:r>
    </w:p>
    <w:p w:rsidR="00220962" w:rsidRPr="00447789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447789">
        <w:rPr>
          <w:rFonts w:ascii="Times New Roman" w:hAnsi="Times New Roman"/>
          <w:color w:val="000000"/>
          <w:sz w:val="20"/>
          <w:szCs w:val="20"/>
        </w:rPr>
        <w:t xml:space="preserve">2 В </w:t>
      </w:r>
      <w:proofErr w:type="gramStart"/>
      <w:r w:rsidRPr="00447789">
        <w:rPr>
          <w:rFonts w:ascii="Times New Roman" w:hAnsi="Times New Roman"/>
          <w:color w:val="000000"/>
          <w:sz w:val="20"/>
          <w:szCs w:val="20"/>
          <w:lang w:val="kk-KZ"/>
        </w:rPr>
        <w:t>настояще</w:t>
      </w:r>
      <w:r w:rsidR="00CD12DF">
        <w:rPr>
          <w:rFonts w:ascii="Times New Roman" w:hAnsi="Times New Roman"/>
          <w:color w:val="000000"/>
          <w:sz w:val="20"/>
          <w:szCs w:val="20"/>
          <w:lang w:val="kk-KZ"/>
        </w:rPr>
        <w:t>м</w:t>
      </w:r>
      <w:proofErr w:type="gramEnd"/>
      <w:r w:rsidRPr="00447789">
        <w:rPr>
          <w:rFonts w:ascii="Times New Roman" w:hAnsi="Times New Roman"/>
          <w:color w:val="000000"/>
          <w:sz w:val="20"/>
          <w:szCs w:val="20"/>
        </w:rPr>
        <w:t xml:space="preserve"> стандарт</w:t>
      </w:r>
      <w:r w:rsidR="00CD12DF">
        <w:rPr>
          <w:rFonts w:ascii="Times New Roman" w:hAnsi="Times New Roman"/>
          <w:color w:val="000000"/>
          <w:sz w:val="20"/>
          <w:szCs w:val="20"/>
        </w:rPr>
        <w:t>е</w:t>
      </w:r>
      <w:r w:rsidRPr="00447789">
        <w:rPr>
          <w:rFonts w:ascii="Times New Roman" w:hAnsi="Times New Roman"/>
          <w:color w:val="000000"/>
          <w:sz w:val="20"/>
          <w:szCs w:val="20"/>
        </w:rPr>
        <w:t xml:space="preserve"> оценка системы менеджмента как части сертификации продукции не является сертификацией системы менеджмента.</w:t>
      </w:r>
    </w:p>
    <w:p w:rsidR="00220962" w:rsidRPr="00447789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447789">
        <w:rPr>
          <w:rFonts w:ascii="Times New Roman" w:hAnsi="Times New Roman"/>
          <w:color w:val="000000"/>
          <w:sz w:val="20"/>
          <w:szCs w:val="20"/>
        </w:rPr>
        <w:t xml:space="preserve">3 Настоящий стандарт предназначен для предоставления полезной информации тем, кто участвует в сертификации продукции по применению стандарта </w:t>
      </w:r>
      <w:r w:rsidRPr="00447789">
        <w:rPr>
          <w:rFonts w:ascii="Times New Roman" w:hAnsi="Times New Roman"/>
          <w:color w:val="000000"/>
          <w:sz w:val="20"/>
          <w:szCs w:val="20"/>
          <w:lang w:val="en-US"/>
        </w:rPr>
        <w:t>ISO</w:t>
      </w:r>
      <w:r w:rsidRPr="00447789">
        <w:rPr>
          <w:rFonts w:ascii="Times New Roman" w:hAnsi="Times New Roman"/>
          <w:color w:val="000000"/>
          <w:sz w:val="20"/>
          <w:szCs w:val="20"/>
        </w:rPr>
        <w:t>/</w:t>
      </w:r>
      <w:r w:rsidRPr="00447789">
        <w:rPr>
          <w:rFonts w:ascii="Times New Roman" w:hAnsi="Times New Roman"/>
          <w:color w:val="000000"/>
          <w:sz w:val="20"/>
          <w:szCs w:val="20"/>
          <w:lang w:val="en-US"/>
        </w:rPr>
        <w:t>IEC</w:t>
      </w:r>
      <w:r w:rsidRPr="00447789">
        <w:rPr>
          <w:rFonts w:ascii="Times New Roman" w:hAnsi="Times New Roman"/>
          <w:color w:val="000000"/>
          <w:sz w:val="20"/>
          <w:szCs w:val="20"/>
        </w:rPr>
        <w:t xml:space="preserve"> 17067.</w:t>
      </w:r>
    </w:p>
    <w:p w:rsidR="0023035C" w:rsidRPr="00220962" w:rsidRDefault="0023035C" w:rsidP="00C50B9E">
      <w:pPr>
        <w:pStyle w:val="Style5"/>
        <w:widowControl/>
        <w:ind w:firstLine="567"/>
        <w:jc w:val="both"/>
        <w:rPr>
          <w:rFonts w:ascii="Times New Roman" w:hAnsi="Times New Roman"/>
          <w:color w:val="000000" w:themeColor="text1"/>
          <w:spacing w:val="2"/>
          <w:shd w:val="clear" w:color="auto" w:fill="FFFFFF"/>
          <w:lang w:val="kk-KZ"/>
        </w:rPr>
      </w:pPr>
    </w:p>
    <w:p w:rsidR="00AE27CE" w:rsidRPr="00533F53" w:rsidRDefault="00AE27CE" w:rsidP="00C50B9E">
      <w:pPr>
        <w:pStyle w:val="Style17"/>
        <w:widowControl/>
        <w:ind w:firstLine="567"/>
        <w:jc w:val="both"/>
        <w:rPr>
          <w:rStyle w:val="FontStyle46"/>
          <w:rFonts w:ascii="Times New Roman" w:hAnsi="Times New Roman"/>
          <w:sz w:val="24"/>
          <w:szCs w:val="24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2 </w:t>
      </w:r>
      <w:r w:rsidRPr="00533F53">
        <w:rPr>
          <w:rStyle w:val="FontStyle46"/>
          <w:rFonts w:ascii="Times New Roman" w:hAnsi="Times New Roman"/>
          <w:sz w:val="24"/>
          <w:szCs w:val="24"/>
        </w:rPr>
        <w:t>Нормативные ссылки</w:t>
      </w:r>
    </w:p>
    <w:p w:rsidR="006D1741" w:rsidRPr="00533F53" w:rsidRDefault="006D1741" w:rsidP="00C50B9E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  <w:sz w:val="16"/>
          <w:szCs w:val="16"/>
        </w:rPr>
      </w:pPr>
    </w:p>
    <w:p w:rsidR="0070476B" w:rsidRDefault="0070476B" w:rsidP="00C50B9E">
      <w:pPr>
        <w:pStyle w:val="afd"/>
        <w:ind w:firstLine="567"/>
        <w:jc w:val="both"/>
        <w:rPr>
          <w:rFonts w:ascii="Times New Roman" w:hAnsi="Times New Roman" w:cs="Calibri"/>
          <w:color w:val="000000"/>
          <w:lang w:eastAsia="en-US"/>
        </w:rPr>
      </w:pPr>
      <w:r w:rsidRPr="0070476B">
        <w:rPr>
          <w:rFonts w:ascii="Times New Roman" w:hAnsi="Times New Roman" w:cs="Calibri"/>
          <w:color w:val="000000"/>
          <w:lang w:eastAsia="en-US"/>
        </w:rPr>
        <w:t>Для применения настоящего стандарта необходимы следующие ссылочные документы</w:t>
      </w:r>
      <w:r w:rsidR="00EA19AD">
        <w:rPr>
          <w:rFonts w:ascii="Times New Roman" w:hAnsi="Times New Roman" w:cs="Calibri"/>
          <w:color w:val="000000"/>
          <w:lang w:eastAsia="en-US"/>
        </w:rPr>
        <w:t xml:space="preserve"> по стандартизации</w:t>
      </w:r>
      <w:r w:rsidRPr="0070476B">
        <w:rPr>
          <w:rFonts w:ascii="Times New Roman" w:hAnsi="Times New Roman" w:cs="Calibri"/>
          <w:color w:val="000000"/>
          <w:lang w:eastAsia="en-US"/>
        </w:rPr>
        <w:t>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его изменения)</w:t>
      </w:r>
      <w:r w:rsidR="00EA19AD">
        <w:rPr>
          <w:rFonts w:ascii="Times New Roman" w:hAnsi="Times New Roman" w:cs="Calibri"/>
          <w:color w:val="000000"/>
          <w:lang w:eastAsia="en-US"/>
        </w:rPr>
        <w:t>.</w:t>
      </w:r>
    </w:p>
    <w:p w:rsidR="00CD12DF" w:rsidRPr="00CD12DF" w:rsidRDefault="00CD12DF" w:rsidP="00CD12DF">
      <w:pPr>
        <w:pStyle w:val="afd"/>
        <w:ind w:firstLine="567"/>
        <w:jc w:val="both"/>
        <w:rPr>
          <w:rFonts w:ascii="Times New Roman" w:hAnsi="Times New Roman"/>
          <w:lang w:val="en-US"/>
        </w:rPr>
      </w:pPr>
      <w:proofErr w:type="gramStart"/>
      <w:r w:rsidRPr="0070476B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SO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/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IEC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 xml:space="preserve"> 17000:2004 </w:t>
      </w:r>
      <w:r w:rsidRPr="0095025C">
        <w:rPr>
          <w:rFonts w:ascii="Times New Roman" w:hAnsi="Times New Roman"/>
          <w:iCs/>
          <w:color w:val="221E1F"/>
          <w:lang w:val="en-US"/>
        </w:rPr>
        <w:t>Conformity assessment</w:t>
      </w:r>
      <w:r w:rsidRPr="0095025C">
        <w:rPr>
          <w:rFonts w:ascii="Times New Roman" w:hAnsi="Times New Roman"/>
          <w:color w:val="000000"/>
          <w:lang w:val="en-US"/>
        </w:rPr>
        <w:t> </w:t>
      </w:r>
      <w:r w:rsidRPr="0095025C">
        <w:rPr>
          <w:rFonts w:ascii="Times New Roman" w:hAnsi="Times New Roman"/>
          <w:iCs/>
          <w:color w:val="221E1F"/>
          <w:lang w:val="en-US"/>
        </w:rPr>
        <w:t>- Vocabulary and general principles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 xml:space="preserve"> (</w:t>
      </w:r>
      <w:r w:rsidRPr="009652DA">
        <w:rPr>
          <w:rFonts w:ascii="Times New Roman" w:hAnsi="Times New Roman"/>
        </w:rPr>
        <w:t>Оценка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соответствия</w:t>
      </w:r>
      <w:r w:rsidRPr="0095025C">
        <w:rPr>
          <w:rFonts w:ascii="Times New Roman" w:hAnsi="Times New Roman"/>
          <w:lang w:val="en-US"/>
        </w:rPr>
        <w:t>.</w:t>
      </w:r>
      <w:proofErr w:type="gramEnd"/>
      <w:r w:rsidRPr="0095025C">
        <w:rPr>
          <w:rFonts w:ascii="Times New Roman" w:hAnsi="Times New Roman"/>
          <w:lang w:val="en-US"/>
        </w:rPr>
        <w:t xml:space="preserve"> </w:t>
      </w:r>
      <w:proofErr w:type="gramStart"/>
      <w:r w:rsidRPr="009652DA">
        <w:rPr>
          <w:rFonts w:ascii="Times New Roman" w:hAnsi="Times New Roman"/>
        </w:rPr>
        <w:t>Словарь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и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общие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принципы</w:t>
      </w:r>
      <w:r w:rsidRPr="0095025C">
        <w:rPr>
          <w:rFonts w:ascii="Times New Roman" w:hAnsi="Times New Roman"/>
          <w:lang w:val="en-US"/>
        </w:rPr>
        <w:t>)</w:t>
      </w:r>
      <w:proofErr w:type="gramEnd"/>
    </w:p>
    <w:p w:rsidR="00CD12DF" w:rsidRPr="0095025C" w:rsidRDefault="00CD12DF" w:rsidP="00CD12DF">
      <w:pPr>
        <w:pStyle w:val="Pa14"/>
        <w:ind w:firstLine="567"/>
        <w:jc w:val="both"/>
        <w:rPr>
          <w:rStyle w:val="FontStyle58"/>
          <w:rFonts w:ascii="Times New Roman" w:hAnsi="Times New Roman" w:cs="Times New Roman"/>
          <w:sz w:val="24"/>
          <w:szCs w:val="24"/>
          <w:lang w:val="en-US"/>
        </w:rPr>
      </w:pP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>ISO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>/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>IEC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 xml:space="preserve"> 17065:2012 </w:t>
      </w:r>
      <w:r w:rsidRPr="0095025C">
        <w:rPr>
          <w:rFonts w:ascii="Times New Roman" w:hAnsi="Times New Roman" w:cs="Times New Roman"/>
          <w:iCs/>
          <w:color w:val="221E1F"/>
          <w:lang w:val="en-US"/>
        </w:rPr>
        <w:t>Conformity assessment</w:t>
      </w:r>
      <w:r w:rsidRPr="0095025C">
        <w:rPr>
          <w:rFonts w:ascii="Times New Roman" w:hAnsi="Times New Roman" w:cs="Times New Roman"/>
          <w:color w:val="000000"/>
          <w:lang w:val="en-US"/>
        </w:rPr>
        <w:t> </w:t>
      </w:r>
      <w:r w:rsidRPr="0095025C">
        <w:rPr>
          <w:rFonts w:ascii="Times New Roman" w:hAnsi="Times New Roman" w:cs="Times New Roman"/>
          <w:iCs/>
          <w:color w:val="221E1F"/>
          <w:lang w:val="en-US"/>
        </w:rPr>
        <w:t>- Requirements for bodies certifying products, processes and services (</w:t>
      </w:r>
      <w:r w:rsidRPr="009652DA">
        <w:rPr>
          <w:rFonts w:ascii="Times New Roman" w:hAnsi="Times New Roman"/>
        </w:rPr>
        <w:t>Оценка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соответствия</w:t>
      </w:r>
      <w:r w:rsidRPr="0095025C">
        <w:rPr>
          <w:rFonts w:ascii="Times New Roman" w:hAnsi="Times New Roman"/>
          <w:lang w:val="en-US"/>
        </w:rPr>
        <w:t xml:space="preserve">. </w:t>
      </w:r>
      <w:proofErr w:type="gramStart"/>
      <w:r w:rsidRPr="009652DA">
        <w:rPr>
          <w:rFonts w:ascii="Times New Roman" w:hAnsi="Times New Roman"/>
          <w:shd w:val="clear" w:color="auto" w:fill="FFFFFF"/>
        </w:rPr>
        <w:t>Требования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к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органам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по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сертификации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продукции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, </w:t>
      </w:r>
      <w:r w:rsidRPr="009652DA">
        <w:rPr>
          <w:rFonts w:ascii="Times New Roman" w:hAnsi="Times New Roman"/>
          <w:shd w:val="clear" w:color="auto" w:fill="FFFFFF"/>
        </w:rPr>
        <w:t>процессов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и</w:t>
      </w:r>
      <w:r w:rsidRPr="0095025C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9652DA">
        <w:rPr>
          <w:rFonts w:ascii="Times New Roman" w:hAnsi="Times New Roman"/>
          <w:shd w:val="clear" w:color="auto" w:fill="FFFFFF"/>
        </w:rPr>
        <w:t>услуг</w:t>
      </w:r>
      <w:r w:rsidRPr="0095025C">
        <w:rPr>
          <w:rFonts w:ascii="Times New Roman" w:hAnsi="Times New Roman"/>
          <w:shd w:val="clear" w:color="auto" w:fill="FFFFFF"/>
          <w:lang w:val="en-US"/>
        </w:rPr>
        <w:t>)</w:t>
      </w:r>
      <w:proofErr w:type="gramEnd"/>
    </w:p>
    <w:p w:rsidR="00CD12DF" w:rsidRPr="009652DA" w:rsidRDefault="00CD12DF" w:rsidP="00CD12DF">
      <w:pPr>
        <w:pStyle w:val="afd"/>
        <w:ind w:firstLine="567"/>
        <w:jc w:val="both"/>
        <w:rPr>
          <w:rFonts w:ascii="Times New Roman" w:hAnsi="Times New Roman"/>
          <w:lang w:eastAsia="ko-KR"/>
        </w:rPr>
      </w:pPr>
      <w:proofErr w:type="gramStart"/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/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IEC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 xml:space="preserve"> 17067:2013 </w:t>
      </w:r>
      <w:r w:rsidRPr="0095025C">
        <w:rPr>
          <w:rFonts w:ascii="Times New Roman" w:hAnsi="Times New Roman"/>
          <w:iCs/>
          <w:color w:val="221E1F"/>
          <w:lang w:val="en-US"/>
        </w:rPr>
        <w:t>Conformity assessment</w:t>
      </w:r>
      <w:r w:rsidRPr="0095025C">
        <w:rPr>
          <w:rFonts w:ascii="Times New Roman" w:hAnsi="Times New Roman"/>
          <w:color w:val="000000"/>
          <w:lang w:val="en-US"/>
        </w:rPr>
        <w:t> </w:t>
      </w:r>
      <w:r w:rsidRPr="0095025C">
        <w:rPr>
          <w:rFonts w:ascii="Times New Roman" w:hAnsi="Times New Roman"/>
          <w:iCs/>
          <w:color w:val="221E1F"/>
          <w:lang w:val="en-US"/>
        </w:rPr>
        <w:t>— Fundamentals of product certification and guidelines for product certification schemes</w:t>
      </w:r>
      <w:r w:rsidRPr="0095025C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 xml:space="preserve"> (</w:t>
      </w:r>
      <w:r w:rsidRPr="009652DA">
        <w:rPr>
          <w:rFonts w:ascii="Times New Roman" w:hAnsi="Times New Roman"/>
        </w:rPr>
        <w:t>Оценка</w:t>
      </w:r>
      <w:r w:rsidRPr="0095025C">
        <w:rPr>
          <w:rFonts w:ascii="Times New Roman" w:hAnsi="Times New Roman"/>
          <w:lang w:val="en-US"/>
        </w:rPr>
        <w:t xml:space="preserve"> </w:t>
      </w:r>
      <w:r w:rsidRPr="009652DA">
        <w:rPr>
          <w:rFonts w:ascii="Times New Roman" w:hAnsi="Times New Roman"/>
        </w:rPr>
        <w:t>соответствия</w:t>
      </w:r>
      <w:r w:rsidRPr="0095025C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95025C">
        <w:rPr>
          <w:rStyle w:val="FontStyle58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9652DA">
        <w:rPr>
          <w:rFonts w:ascii="Times New Roman" w:hAnsi="Times New Roman"/>
        </w:rPr>
        <w:t>Фундаментальные элементы сертификации продукта и руководящие положения для схем сертификации продукта</w:t>
      </w:r>
      <w:r>
        <w:rPr>
          <w:rFonts w:ascii="Times New Roman" w:hAnsi="Times New Roman"/>
        </w:rPr>
        <w:t>)</w:t>
      </w:r>
      <w:proofErr w:type="gramEnd"/>
    </w:p>
    <w:p w:rsidR="00AE27CE" w:rsidRPr="00533F53" w:rsidRDefault="00AE27CE" w:rsidP="00C50B9E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="Times New Roman" w:hAnsi="Times New Roman" w:cs="Times New Roman"/>
          <w:noProof/>
          <w:sz w:val="16"/>
          <w:szCs w:val="16"/>
        </w:rPr>
      </w:pPr>
    </w:p>
    <w:p w:rsidR="00AE27CE" w:rsidRPr="00533F53" w:rsidRDefault="00AE27CE" w:rsidP="00C50B9E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="Times New Roman" w:eastAsia="SimHei" w:hAnsi="Times New Roman" w:cs="Times New Roman"/>
          <w:b/>
          <w:sz w:val="24"/>
          <w:szCs w:val="24"/>
          <w:lang w:eastAsia="en-US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3 </w:t>
      </w:r>
      <w:r w:rsidRPr="00533F53">
        <w:rPr>
          <w:rStyle w:val="FontStyle73"/>
          <w:rFonts w:ascii="Times New Roman" w:eastAsia="SimHei" w:hAnsi="Times New Roman" w:cs="Times New Roman"/>
          <w:b/>
          <w:sz w:val="24"/>
          <w:szCs w:val="24"/>
          <w:lang w:eastAsia="en-US"/>
        </w:rPr>
        <w:t>Термины и определения</w:t>
      </w:r>
    </w:p>
    <w:p w:rsidR="006D1741" w:rsidRPr="00533F53" w:rsidRDefault="006D1741" w:rsidP="00C50B9E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="Times New Roman" w:eastAsia="SimHei" w:hAnsi="Times New Roman" w:cs="Times New Roman"/>
          <w:b/>
          <w:sz w:val="16"/>
          <w:szCs w:val="16"/>
          <w:lang w:eastAsia="en-US"/>
        </w:rPr>
      </w:pPr>
    </w:p>
    <w:p w:rsidR="00F07F21" w:rsidRPr="00533F53" w:rsidRDefault="00F07F21" w:rsidP="00C50B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F5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533F53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533F53">
        <w:rPr>
          <w:rFonts w:ascii="Times New Roman" w:hAnsi="Times New Roman" w:cs="Times New Roman"/>
          <w:sz w:val="24"/>
          <w:szCs w:val="24"/>
        </w:rPr>
        <w:t xml:space="preserve"> стандарте применяются термины </w:t>
      </w:r>
      <w:r w:rsidR="0070476B">
        <w:rPr>
          <w:rFonts w:ascii="Times New Roman" w:hAnsi="Times New Roman" w:cs="Times New Roman"/>
          <w:sz w:val="24"/>
          <w:szCs w:val="24"/>
        </w:rPr>
        <w:t>и</w:t>
      </w:r>
      <w:r w:rsidRPr="00533F53">
        <w:rPr>
          <w:rFonts w:ascii="Times New Roman" w:hAnsi="Times New Roman" w:cs="Times New Roman"/>
          <w:sz w:val="24"/>
          <w:szCs w:val="24"/>
        </w:rPr>
        <w:t xml:space="preserve"> определения</w:t>
      </w:r>
      <w:r w:rsidR="00CD12DF">
        <w:rPr>
          <w:rFonts w:ascii="Times New Roman" w:hAnsi="Times New Roman" w:cs="Times New Roman"/>
          <w:sz w:val="24"/>
          <w:szCs w:val="24"/>
        </w:rPr>
        <w:t xml:space="preserve"> по</w:t>
      </w:r>
      <w:r w:rsidR="0070476B" w:rsidRPr="0070476B">
        <w:rPr>
          <w:rStyle w:val="285pt0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ISO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>/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IEC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 xml:space="preserve"> 17000, 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ISO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>/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IEC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 xml:space="preserve"> 17067, 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ISO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>/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IEC</w:t>
      </w:r>
      <w:r w:rsidR="00CD12DF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 xml:space="preserve"> 17065</w:t>
      </w:r>
      <w:r w:rsidRPr="007047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4FF4" w:rsidRPr="00533F53" w:rsidRDefault="00EC4FF4" w:rsidP="00C50B9E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220962" w:rsidRDefault="00220962" w:rsidP="00C50B9E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kk-KZ"/>
        </w:rPr>
      </w:pPr>
      <w:r w:rsidRPr="00220962">
        <w:rPr>
          <w:rStyle w:val="FontStyle46"/>
          <w:rFonts w:ascii="Times New Roman" w:hAnsi="Times New Roman" w:cs="Times New Roman"/>
          <w:sz w:val="24"/>
          <w:szCs w:val="24"/>
        </w:rPr>
        <w:t xml:space="preserve">4 </w:t>
      </w:r>
      <w:r w:rsidRPr="00220962">
        <w:rPr>
          <w:rStyle w:val="FontStyle46"/>
          <w:rFonts w:ascii="Times New Roman" w:hAnsi="Times New Roman" w:cs="Times New Roman"/>
          <w:sz w:val="24"/>
          <w:szCs w:val="24"/>
          <w:lang w:val="kk-KZ"/>
        </w:rPr>
        <w:t>Общее описание примерной схемы</w:t>
      </w:r>
    </w:p>
    <w:p w:rsidR="00CD12DF" w:rsidRDefault="00CD12DF" w:rsidP="00CD12D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F" w:rsidRPr="00430D97" w:rsidRDefault="00CD12DF" w:rsidP="00CD12D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D97">
        <w:rPr>
          <w:rFonts w:ascii="Times New Roman" w:hAnsi="Times New Roman" w:cs="Times New Roman"/>
          <w:b/>
          <w:sz w:val="24"/>
          <w:szCs w:val="24"/>
        </w:rPr>
        <w:t>4.1 Разработка и применение схемы сертификации продукции</w:t>
      </w:r>
    </w:p>
    <w:p w:rsidR="00CD12DF" w:rsidRPr="00430D97" w:rsidRDefault="00CD12DF" w:rsidP="00CD12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12DF" w:rsidRDefault="00CD12DF" w:rsidP="00CD12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D97">
        <w:rPr>
          <w:rFonts w:ascii="Times New Roman" w:hAnsi="Times New Roman" w:cs="Times New Roman"/>
          <w:sz w:val="24"/>
          <w:szCs w:val="24"/>
        </w:rPr>
        <w:t xml:space="preserve">Общие положения по разработке и применению схемы сертификации продукции изложены в Разделе 6 стандарта </w:t>
      </w:r>
      <w:r w:rsidRPr="00430D97">
        <w:rPr>
          <w:rFonts w:ascii="Times New Roman" w:eastAsiaTheme="majorEastAsia" w:hAnsi="Times New Roman" w:cs="Times New Roman"/>
          <w:sz w:val="24"/>
          <w:szCs w:val="24"/>
        </w:rPr>
        <w:t xml:space="preserve">ISO/IEC </w:t>
      </w:r>
      <w:r w:rsidRPr="00430D97">
        <w:rPr>
          <w:rFonts w:ascii="Times New Roman" w:hAnsi="Times New Roman" w:cs="Times New Roman"/>
          <w:sz w:val="24"/>
          <w:szCs w:val="24"/>
        </w:rPr>
        <w:t xml:space="preserve">17067: 2013. В </w:t>
      </w:r>
      <w:proofErr w:type="gramStart"/>
      <w:r w:rsidRPr="00430D97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430D97">
        <w:rPr>
          <w:rFonts w:ascii="Times New Roman" w:hAnsi="Times New Roman" w:cs="Times New Roman"/>
          <w:sz w:val="24"/>
          <w:szCs w:val="24"/>
        </w:rPr>
        <w:t xml:space="preserve"> стандарте приводится пример того, как эти общие положения применяются в конкретной схеме сертификации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</w:p>
    <w:p w:rsidR="00CD12DF" w:rsidRPr="00CD12DF" w:rsidRDefault="00CD12DF" w:rsidP="00CD12D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DF">
        <w:rPr>
          <w:rFonts w:ascii="Times New Roman" w:hAnsi="Times New Roman" w:cs="Times New Roman"/>
          <w:b/>
          <w:sz w:val="24"/>
          <w:szCs w:val="24"/>
        </w:rPr>
        <w:t>Проект, редакция 1</w:t>
      </w:r>
    </w:p>
    <w:p w:rsidR="00CD12DF" w:rsidRDefault="00CD12DF" w:rsidP="00CD12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12DF" w:rsidRPr="00430D97" w:rsidRDefault="00CD12DF" w:rsidP="00CD12DF">
      <w:pPr>
        <w:jc w:val="both"/>
        <w:rPr>
          <w:rFonts w:ascii="Times New Roman" w:hAnsi="Times New Roman" w:cs="Times New Roman"/>
          <w:sz w:val="24"/>
          <w:szCs w:val="24"/>
        </w:rPr>
      </w:pPr>
      <w:r w:rsidRPr="00430D97">
        <w:rPr>
          <w:rFonts w:ascii="Times New Roman" w:hAnsi="Times New Roman" w:cs="Times New Roman"/>
          <w:sz w:val="24"/>
          <w:szCs w:val="24"/>
        </w:rPr>
        <w:t xml:space="preserve">продукции типа 5. Данный пример не предназначен для ограничения </w:t>
      </w:r>
      <w:r w:rsidRPr="00430D97">
        <w:rPr>
          <w:rFonts w:ascii="Times New Roman" w:hAnsi="Times New Roman" w:cs="Times New Roman"/>
          <w:sz w:val="24"/>
          <w:szCs w:val="24"/>
        </w:rPr>
        <w:br/>
        <w:t xml:space="preserve">решений владельцев схем при разработке и применении их собственных схем. Они могут разработать альтернативные схемы сертификации продукции, в том числе описанные в стандарте </w:t>
      </w:r>
      <w:r w:rsidRPr="00430D97">
        <w:rPr>
          <w:rFonts w:ascii="Times New Roman" w:eastAsiaTheme="majorEastAsia" w:hAnsi="Times New Roman" w:cs="Times New Roman"/>
          <w:sz w:val="24"/>
          <w:szCs w:val="24"/>
        </w:rPr>
        <w:t xml:space="preserve">ISO/IEC </w:t>
      </w:r>
      <w:r w:rsidRPr="00430D97">
        <w:rPr>
          <w:rFonts w:ascii="Times New Roman" w:hAnsi="Times New Roman" w:cs="Times New Roman"/>
          <w:sz w:val="24"/>
          <w:szCs w:val="24"/>
        </w:rPr>
        <w:t>17067.</w:t>
      </w:r>
    </w:p>
    <w:p w:rsidR="00CD12DF" w:rsidRPr="00430D97" w:rsidRDefault="00CD12DF" w:rsidP="00CD12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12DF" w:rsidRPr="00CD12DF" w:rsidRDefault="00CD12DF" w:rsidP="00CD12D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bookmark3"/>
      <w:r w:rsidRPr="00CD12DF">
        <w:rPr>
          <w:rFonts w:ascii="Times New Roman" w:hAnsi="Times New Roman" w:cs="Times New Roman"/>
          <w:b/>
          <w:sz w:val="24"/>
          <w:szCs w:val="24"/>
        </w:rPr>
        <w:t>4</w:t>
      </w:r>
      <w:bookmarkEnd w:id="0"/>
      <w:r w:rsidRPr="00CD12DF">
        <w:rPr>
          <w:rFonts w:ascii="Times New Roman" w:hAnsi="Times New Roman" w:cs="Times New Roman"/>
          <w:b/>
          <w:sz w:val="24"/>
          <w:szCs w:val="24"/>
        </w:rPr>
        <w:t>.2 Краткое описание примерной схемы сертификации продукции</w:t>
      </w:r>
    </w:p>
    <w:p w:rsidR="00220962" w:rsidRPr="00220962" w:rsidRDefault="00220962" w:rsidP="00C50B9E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220962">
        <w:rPr>
          <w:rFonts w:ascii="Times New Roman" w:hAnsi="Times New Roman"/>
          <w:color w:val="000000"/>
        </w:rPr>
        <w:t xml:space="preserve">Данный пример схемы сертификации продукции отражает схему сертификации продукции типа 5, как объяснено в </w:t>
      </w:r>
      <w:r>
        <w:rPr>
          <w:rFonts w:ascii="Times New Roman" w:hAnsi="Times New Roman"/>
          <w:color w:val="000000"/>
        </w:rPr>
        <w:t>стандарте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 xml:space="preserve">17067. Данный пример включает в себя следующие функции, действия и элементы, которые дополнительно описаны в </w:t>
      </w:r>
      <w:r>
        <w:rPr>
          <w:rFonts w:ascii="Times New Roman" w:hAnsi="Times New Roman"/>
          <w:color w:val="000000"/>
        </w:rPr>
        <w:t>настоящем стандарте</w:t>
      </w:r>
      <w:r w:rsidRPr="00220962">
        <w:rPr>
          <w:rFonts w:ascii="Times New Roman" w:hAnsi="Times New Roman"/>
          <w:color w:val="000000"/>
        </w:rPr>
        <w:t>: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220962">
        <w:rPr>
          <w:rFonts w:ascii="Times New Roman" w:hAnsi="Times New Roman"/>
          <w:color w:val="000000"/>
        </w:rPr>
        <w:t xml:space="preserve">а) выбор (см. </w:t>
      </w:r>
      <w:r w:rsidRPr="00220962">
        <w:rPr>
          <w:rFonts w:ascii="Times New Roman" w:hAnsi="Times New Roman"/>
          <w:color w:val="000000"/>
          <w:lang w:val="kk-KZ"/>
        </w:rPr>
        <w:t xml:space="preserve">пункт </w:t>
      </w:r>
      <w:r w:rsidRPr="00220962">
        <w:rPr>
          <w:rFonts w:ascii="Times New Roman" w:hAnsi="Times New Roman"/>
          <w:color w:val="000000"/>
        </w:rPr>
        <w:t>4.5), в том числе: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220962">
        <w:rPr>
          <w:rFonts w:ascii="Times New Roman" w:hAnsi="Times New Roman"/>
          <w:color w:val="000000"/>
        </w:rPr>
        <w:t xml:space="preserve">1) определенные требования к продуктам, на которые распространяется область </w:t>
      </w:r>
      <w:r w:rsidRPr="00220962">
        <w:rPr>
          <w:rFonts w:ascii="Times New Roman" w:hAnsi="Times New Roman"/>
          <w:color w:val="000000"/>
          <w:lang w:val="kk-KZ"/>
        </w:rPr>
        <w:t>применения</w:t>
      </w:r>
      <w:r w:rsidRPr="00220962">
        <w:rPr>
          <w:rFonts w:ascii="Times New Roman" w:hAnsi="Times New Roman"/>
          <w:color w:val="000000"/>
        </w:rPr>
        <w:t xml:space="preserve"> схемы (например, те, которые указаны в стандарте или другом нормативном документе);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220962">
        <w:rPr>
          <w:rFonts w:ascii="Times New Roman" w:hAnsi="Times New Roman"/>
          <w:color w:val="000000"/>
        </w:rPr>
        <w:t>2) элементы производственного процесса, подлежащего оценке, и системы менеджмента, подлежащей аудиту;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220962">
        <w:rPr>
          <w:rFonts w:ascii="Times New Roman" w:hAnsi="Times New Roman"/>
          <w:color w:val="000000"/>
        </w:rPr>
        <w:t xml:space="preserve">3) деятельность по определению и основа, на которой эти действия должны быть предприняты (например, ссылка на </w:t>
      </w:r>
      <w:r>
        <w:rPr>
          <w:rFonts w:ascii="Times New Roman" w:hAnsi="Times New Roman"/>
          <w:color w:val="000000"/>
        </w:rPr>
        <w:t>стандарт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 xml:space="preserve">17065 для органов по сертификации продукта и на применимые требования </w:t>
      </w:r>
      <w:r>
        <w:rPr>
          <w:rFonts w:ascii="Times New Roman" w:hAnsi="Times New Roman"/>
          <w:color w:val="000000"/>
        </w:rPr>
        <w:t>стандарта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 xml:space="preserve">17025 для испытаний, </w:t>
      </w:r>
      <w:r>
        <w:rPr>
          <w:rFonts w:ascii="Times New Roman" w:hAnsi="Times New Roman"/>
          <w:color w:val="000000"/>
        </w:rPr>
        <w:t>стандарта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 xml:space="preserve">17020 для контроля и </w:t>
      </w:r>
      <w:r>
        <w:rPr>
          <w:rFonts w:ascii="Times New Roman" w:hAnsi="Times New Roman"/>
          <w:color w:val="000000"/>
        </w:rPr>
        <w:t>стандарта</w:t>
      </w:r>
      <w:r w:rsidRPr="00220962">
        <w:rPr>
          <w:rFonts w:ascii="Times New Roman" w:hAnsi="Times New Roman"/>
          <w:color w:val="000000"/>
        </w:rPr>
        <w:t xml:space="preserve"> 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220962">
        <w:rPr>
          <w:rFonts w:ascii="Times New Roman" w:hAnsi="Times New Roman"/>
          <w:color w:val="000000"/>
        </w:rPr>
        <w:t>17021 для аудита системы менеджмента;</w:t>
      </w:r>
    </w:p>
    <w:p w:rsidR="00220962" w:rsidRPr="00220962" w:rsidRDefault="00220962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220962">
        <w:rPr>
          <w:rFonts w:ascii="Times New Roman" w:hAnsi="Times New Roman"/>
          <w:color w:val="000000"/>
          <w:lang w:eastAsia="en-US"/>
        </w:rPr>
        <w:t>4) методы и частота отбора проб;</w:t>
      </w:r>
    </w:p>
    <w:p w:rsidR="00220962" w:rsidRPr="00220962" w:rsidRDefault="00220962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220962">
        <w:rPr>
          <w:rFonts w:ascii="Times New Roman" w:hAnsi="Times New Roman"/>
          <w:color w:val="000000"/>
          <w:lang w:eastAsia="en-US"/>
        </w:rPr>
        <w:t xml:space="preserve">5) требования, которые должен выполнить клиент, чтобы получить и поддерживать сертификацию продукта (например, подписание сертификационного соглашения, текущее функционирование системы менеджмента, </w:t>
      </w:r>
      <w:proofErr w:type="gramStart"/>
      <w:r w:rsidRPr="00220962">
        <w:rPr>
          <w:rFonts w:ascii="Times New Roman" w:hAnsi="Times New Roman"/>
          <w:color w:val="000000"/>
          <w:lang w:eastAsia="en-US"/>
        </w:rPr>
        <w:t>контроль за</w:t>
      </w:r>
      <w:proofErr w:type="gramEnd"/>
      <w:r w:rsidRPr="00220962">
        <w:rPr>
          <w:rFonts w:ascii="Times New Roman" w:hAnsi="Times New Roman"/>
          <w:color w:val="000000"/>
          <w:lang w:eastAsia="en-US"/>
        </w:rPr>
        <w:t xml:space="preserve"> использованием знака соответствия, консультирование органа по сертификации </w:t>
      </w:r>
      <w:r w:rsidRPr="00220962">
        <w:rPr>
          <w:rFonts w:ascii="Times New Roman" w:hAnsi="Times New Roman"/>
          <w:color w:val="000000"/>
          <w:lang w:val="kk-KZ" w:eastAsia="en-US"/>
        </w:rPr>
        <w:t>касательно изменений</w:t>
      </w:r>
      <w:r w:rsidRPr="00220962">
        <w:rPr>
          <w:rFonts w:ascii="Times New Roman" w:hAnsi="Times New Roman"/>
          <w:color w:val="000000"/>
          <w:lang w:eastAsia="en-US"/>
        </w:rPr>
        <w:t xml:space="preserve">, </w:t>
      </w:r>
      <w:r w:rsidRPr="00220962">
        <w:rPr>
          <w:rFonts w:ascii="Times New Roman" w:hAnsi="Times New Roman"/>
          <w:color w:val="000000"/>
          <w:lang w:val="kk-KZ" w:eastAsia="en-US"/>
        </w:rPr>
        <w:t>влияющих</w:t>
      </w:r>
      <w:r w:rsidRPr="00220962">
        <w:rPr>
          <w:rFonts w:ascii="Times New Roman" w:hAnsi="Times New Roman"/>
          <w:color w:val="000000"/>
          <w:lang w:eastAsia="en-US"/>
        </w:rPr>
        <w:t xml:space="preserve"> на соответствие продукции);</w:t>
      </w:r>
    </w:p>
    <w:p w:rsidR="00220962" w:rsidRPr="00220962" w:rsidRDefault="00220962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220962">
        <w:rPr>
          <w:rFonts w:ascii="Times New Roman" w:hAnsi="Times New Roman"/>
          <w:color w:val="000000"/>
          <w:lang w:eastAsia="en-US"/>
        </w:rPr>
        <w:t>6) любые другие сертификационные требования;</w:t>
      </w:r>
    </w:p>
    <w:p w:rsidR="00220962" w:rsidRPr="00220962" w:rsidRDefault="00EB295A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 </w:t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b</w:t>
      </w:r>
      <w:r w:rsidR="00220962" w:rsidRPr="00220962">
        <w:rPr>
          <w:rFonts w:ascii="Times New Roman" w:hAnsi="Times New Roman"/>
          <w:color w:val="000000"/>
          <w:lang w:eastAsia="en-US"/>
        </w:rPr>
        <w:t xml:space="preserve">) </w:t>
      </w:r>
      <w:proofErr w:type="gramStart"/>
      <w:r w:rsidR="00220962" w:rsidRPr="00220962">
        <w:rPr>
          <w:rFonts w:ascii="Times New Roman" w:hAnsi="Times New Roman"/>
          <w:color w:val="000000"/>
          <w:lang w:eastAsia="en-US"/>
        </w:rPr>
        <w:t>определение</w:t>
      </w:r>
      <w:proofErr w:type="gramEnd"/>
      <w:r w:rsidR="00220962" w:rsidRPr="00220962">
        <w:rPr>
          <w:rFonts w:ascii="Times New Roman" w:hAnsi="Times New Roman"/>
          <w:color w:val="000000"/>
          <w:lang w:eastAsia="en-US"/>
        </w:rPr>
        <w:t xml:space="preserve"> (см. пункт 5.2), в том числе:</w:t>
      </w:r>
    </w:p>
    <w:p w:rsidR="00220962" w:rsidRPr="00220962" w:rsidRDefault="00EB295A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Fonts w:ascii="Times New Roman" w:hAnsi="Times New Roman"/>
          <w:color w:val="000000"/>
          <w:lang w:val="kk-KZ" w:eastAsia="en-US"/>
        </w:rPr>
        <w:t xml:space="preserve">    </w:t>
      </w:r>
      <w:r w:rsidR="00220962" w:rsidRPr="00220962">
        <w:rPr>
          <w:rFonts w:ascii="Times New Roman" w:hAnsi="Times New Roman"/>
          <w:color w:val="000000"/>
          <w:lang w:eastAsia="en-US"/>
        </w:rPr>
        <w:t>1) оценка продукта;</w:t>
      </w:r>
    </w:p>
    <w:p w:rsidR="00220962" w:rsidRPr="00220962" w:rsidRDefault="00EB295A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Fonts w:ascii="Times New Roman" w:hAnsi="Times New Roman"/>
          <w:color w:val="000000"/>
          <w:lang w:eastAsia="en-US"/>
        </w:rPr>
        <w:t xml:space="preserve">    </w:t>
      </w:r>
      <w:r w:rsidR="00220962" w:rsidRPr="00220962">
        <w:rPr>
          <w:rFonts w:ascii="Times New Roman" w:hAnsi="Times New Roman"/>
          <w:color w:val="000000"/>
          <w:lang w:eastAsia="en-US"/>
        </w:rPr>
        <w:t>2) оценка производственного процесса и аудит других элементов системы управления клиента, имеющих решающее значение для управления соответствием продукции посредством анализа документов и оценки на месте;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220962"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c</w:t>
      </w:r>
      <w:r w:rsidR="00220962"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20962" w:rsidRPr="00220962">
        <w:rPr>
          <w:rFonts w:ascii="Times New Roman" w:hAnsi="Times New Roman"/>
          <w:color w:val="000000"/>
        </w:rPr>
        <w:t>обзор</w:t>
      </w:r>
      <w:proofErr w:type="gramEnd"/>
      <w:r w:rsidR="00220962" w:rsidRPr="00220962">
        <w:rPr>
          <w:rFonts w:ascii="Times New Roman" w:hAnsi="Times New Roman"/>
          <w:color w:val="000000"/>
        </w:rPr>
        <w:t xml:space="preserve"> результатов оценки;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 w:rsidR="00220962"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d</w:t>
      </w:r>
      <w:r w:rsidR="00220962" w:rsidRPr="00220962">
        <w:rPr>
          <w:rFonts w:ascii="Times New Roman" w:hAnsi="Times New Roman"/>
          <w:color w:val="000000"/>
        </w:rPr>
        <w:t xml:space="preserve">) </w:t>
      </w:r>
      <w:proofErr w:type="gramStart"/>
      <w:r w:rsidR="00220962" w:rsidRPr="00220962">
        <w:rPr>
          <w:rFonts w:ascii="Times New Roman" w:hAnsi="Times New Roman"/>
          <w:color w:val="000000"/>
        </w:rPr>
        <w:t>решение</w:t>
      </w:r>
      <w:proofErr w:type="gramEnd"/>
      <w:r w:rsidR="00220962" w:rsidRPr="00220962">
        <w:rPr>
          <w:rFonts w:ascii="Times New Roman" w:hAnsi="Times New Roman"/>
          <w:color w:val="000000"/>
        </w:rPr>
        <w:t xml:space="preserve"> о сертификации и подтверждении соответствия (см. </w:t>
      </w:r>
      <w:r w:rsidR="00220962" w:rsidRPr="00220962">
        <w:rPr>
          <w:rFonts w:ascii="Times New Roman" w:hAnsi="Times New Roman"/>
          <w:color w:val="000000"/>
          <w:lang w:val="kk-KZ"/>
        </w:rPr>
        <w:t xml:space="preserve">пункты </w:t>
      </w:r>
      <w:r w:rsidR="00220962" w:rsidRPr="00220962">
        <w:rPr>
          <w:rFonts w:ascii="Times New Roman" w:hAnsi="Times New Roman"/>
          <w:color w:val="000000"/>
        </w:rPr>
        <w:t>5.7 и 5.8);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</w:rPr>
        <w:t xml:space="preserve">  </w:t>
      </w:r>
      <w:r w:rsidR="00220962" w:rsidRPr="00220962">
        <w:rPr>
          <w:rFonts w:ascii="Times New Roman" w:hAnsi="Times New Roman"/>
          <w:color w:val="000000"/>
        </w:rPr>
        <w:t xml:space="preserve">e) лицензирование и контроль знака (см. </w:t>
      </w:r>
      <w:r w:rsidR="00220962" w:rsidRPr="00220962">
        <w:rPr>
          <w:rFonts w:ascii="Times New Roman" w:hAnsi="Times New Roman"/>
          <w:color w:val="000000"/>
          <w:lang w:val="kk-KZ"/>
        </w:rPr>
        <w:t xml:space="preserve">пункт </w:t>
      </w:r>
      <w:r w:rsidR="00220962" w:rsidRPr="00220962">
        <w:rPr>
          <w:rFonts w:ascii="Times New Roman" w:hAnsi="Times New Roman"/>
          <w:color w:val="000000"/>
        </w:rPr>
        <w:t>5.9), в том числе: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</w:rPr>
        <w:t xml:space="preserve">    </w:t>
      </w:r>
      <w:r w:rsidR="00220962" w:rsidRPr="00220962">
        <w:rPr>
          <w:rFonts w:ascii="Times New Roman" w:hAnsi="Times New Roman"/>
          <w:color w:val="000000"/>
        </w:rPr>
        <w:t>1) знак соответствия;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</w:rPr>
        <w:t xml:space="preserve">    </w:t>
      </w:r>
      <w:r w:rsidR="00220962" w:rsidRPr="00220962">
        <w:rPr>
          <w:rFonts w:ascii="Times New Roman" w:hAnsi="Times New Roman"/>
          <w:color w:val="000000"/>
        </w:rPr>
        <w:t>2) реклама для клиентов;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kk-KZ"/>
        </w:rPr>
        <w:t xml:space="preserve">    </w:t>
      </w:r>
      <w:r w:rsidR="00220962" w:rsidRPr="00220962">
        <w:rPr>
          <w:rFonts w:ascii="Times New Roman" w:hAnsi="Times New Roman"/>
          <w:color w:val="000000"/>
        </w:rPr>
        <w:t>3) неправомерное использование сертификата и знаков соответствия;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</w:rPr>
        <w:t xml:space="preserve">  </w:t>
      </w:r>
      <w:r w:rsidR="00220962" w:rsidRPr="00220962">
        <w:rPr>
          <w:rFonts w:ascii="Times New Roman" w:hAnsi="Times New Roman"/>
          <w:color w:val="000000"/>
        </w:rPr>
        <w:t>f) наблюдение (см.</w:t>
      </w:r>
      <w:r w:rsidR="00220962" w:rsidRPr="00220962">
        <w:rPr>
          <w:rFonts w:ascii="Times New Roman" w:hAnsi="Times New Roman"/>
          <w:color w:val="000000"/>
          <w:lang w:val="kk-KZ"/>
        </w:rPr>
        <w:t xml:space="preserve"> пункт</w:t>
      </w:r>
      <w:r w:rsidR="00220962" w:rsidRPr="00220962">
        <w:rPr>
          <w:rFonts w:ascii="Times New Roman" w:hAnsi="Times New Roman"/>
          <w:color w:val="000000"/>
        </w:rPr>
        <w:t xml:space="preserve"> 5.10), в том числе: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  <w:lang w:val="kk-KZ"/>
        </w:rPr>
        <w:t xml:space="preserve">    </w:t>
      </w:r>
      <w:r w:rsidR="00220962" w:rsidRPr="00220962">
        <w:rPr>
          <w:rFonts w:ascii="Times New Roman" w:hAnsi="Times New Roman"/>
          <w:color w:val="000000"/>
        </w:rPr>
        <w:t>1) испытание и проверка образцов продукции;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kk-KZ"/>
        </w:rPr>
        <w:t xml:space="preserve">    </w:t>
      </w:r>
      <w:r w:rsidR="00220962" w:rsidRPr="00220962">
        <w:rPr>
          <w:rFonts w:ascii="Times New Roman" w:hAnsi="Times New Roman"/>
          <w:color w:val="000000"/>
        </w:rPr>
        <w:t>2) оценка производственного процесса и аудит системы менеджмента;</w:t>
      </w:r>
    </w:p>
    <w:p w:rsidR="00220962" w:rsidRP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</w:rPr>
        <w:t xml:space="preserve">  </w:t>
      </w:r>
      <w:r w:rsidR="00220962" w:rsidRPr="00220962">
        <w:rPr>
          <w:rFonts w:ascii="Times New Roman" w:hAnsi="Times New Roman"/>
          <w:color w:val="000000"/>
        </w:rPr>
        <w:t xml:space="preserve">g) приостановление или отзыв сертификата и лицензии (см. </w:t>
      </w:r>
      <w:r w:rsidR="00220962" w:rsidRPr="00220962">
        <w:rPr>
          <w:rFonts w:ascii="Times New Roman" w:hAnsi="Times New Roman"/>
          <w:color w:val="000000"/>
          <w:lang w:val="kk-KZ"/>
        </w:rPr>
        <w:t xml:space="preserve">подпункт </w:t>
      </w:r>
      <w:r w:rsidR="00220962" w:rsidRPr="00220962">
        <w:rPr>
          <w:rFonts w:ascii="Times New Roman" w:hAnsi="Times New Roman"/>
          <w:color w:val="000000"/>
        </w:rPr>
        <w:t>5.9.5);</w:t>
      </w:r>
    </w:p>
    <w:p w:rsidR="00220962" w:rsidRDefault="00EB295A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220962"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h</w:t>
      </w:r>
      <w:r w:rsidR="00220962" w:rsidRPr="00220962">
        <w:rPr>
          <w:rStyle w:val="FontStyle55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20962" w:rsidRPr="00220962">
        <w:rPr>
          <w:rFonts w:ascii="Times New Roman" w:hAnsi="Times New Roman"/>
          <w:color w:val="000000"/>
        </w:rPr>
        <w:t>управление</w:t>
      </w:r>
      <w:proofErr w:type="gramEnd"/>
      <w:r w:rsidR="00220962" w:rsidRPr="00220962">
        <w:rPr>
          <w:rFonts w:ascii="Times New Roman" w:hAnsi="Times New Roman"/>
          <w:color w:val="000000"/>
        </w:rPr>
        <w:t xml:space="preserve"> изменениями, влияющими на сертификацию (см. </w:t>
      </w:r>
      <w:r w:rsidR="00220962" w:rsidRPr="00220962">
        <w:rPr>
          <w:rFonts w:ascii="Times New Roman" w:hAnsi="Times New Roman"/>
          <w:color w:val="000000"/>
          <w:lang w:val="kk-KZ"/>
        </w:rPr>
        <w:t>Раздел</w:t>
      </w:r>
      <w:r w:rsidR="00220962" w:rsidRPr="00220962">
        <w:rPr>
          <w:rFonts w:ascii="Times New Roman" w:hAnsi="Times New Roman"/>
          <w:color w:val="000000"/>
        </w:rPr>
        <w:t xml:space="preserve"> 7).</w:t>
      </w:r>
    </w:p>
    <w:p w:rsidR="00CD12DF" w:rsidRDefault="00CD12DF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220962" w:rsidRPr="00447789" w:rsidRDefault="00220962" w:rsidP="00C50B9E">
      <w:pPr>
        <w:pStyle w:val="Style14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447789">
        <w:rPr>
          <w:rFonts w:ascii="Times New Roman" w:hAnsi="Times New Roman"/>
          <w:color w:val="000000"/>
          <w:sz w:val="20"/>
          <w:szCs w:val="20"/>
          <w:lang w:val="kk-KZ"/>
        </w:rPr>
        <w:lastRenderedPageBreak/>
        <w:t>П</w:t>
      </w:r>
      <w:r w:rsidR="005E4AE7" w:rsidRPr="00447789">
        <w:rPr>
          <w:rFonts w:ascii="Times New Roman" w:hAnsi="Times New Roman"/>
          <w:color w:val="000000"/>
          <w:sz w:val="20"/>
          <w:szCs w:val="20"/>
          <w:lang w:val="kk-KZ"/>
        </w:rPr>
        <w:t>римечание -</w:t>
      </w:r>
      <w:r w:rsidRPr="00447789">
        <w:rPr>
          <w:rFonts w:ascii="Times New Roman" w:hAnsi="Times New Roman"/>
          <w:color w:val="000000"/>
          <w:sz w:val="20"/>
          <w:szCs w:val="20"/>
        </w:rPr>
        <w:t xml:space="preserve"> Эти функции соответствуют требованиям, указанным в 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/>
        </w:rPr>
        <w:t>ISO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>/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/>
        </w:rPr>
        <w:t>IEC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 xml:space="preserve"> </w:t>
      </w:r>
      <w:r w:rsidRPr="00447789">
        <w:rPr>
          <w:rFonts w:ascii="Times New Roman" w:hAnsi="Times New Roman"/>
          <w:color w:val="000000"/>
          <w:sz w:val="20"/>
          <w:szCs w:val="20"/>
        </w:rPr>
        <w:t>17065, в которых выбор и определение функций вместе называются «оценкой». Описание функций, перечисленных выше, приведено в Приложении</w:t>
      </w:r>
      <w:proofErr w:type="gramStart"/>
      <w:r w:rsidRPr="00447789">
        <w:rPr>
          <w:rFonts w:ascii="Times New Roman" w:hAnsi="Times New Roman"/>
          <w:color w:val="000000"/>
          <w:sz w:val="20"/>
          <w:szCs w:val="20"/>
        </w:rPr>
        <w:t xml:space="preserve"> А</w:t>
      </w:r>
      <w:proofErr w:type="gramEnd"/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 xml:space="preserve"> </w:t>
      </w:r>
      <w:r w:rsidR="005E4AE7"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>стандарта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 xml:space="preserve"> 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/>
        </w:rPr>
        <w:t>ISO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>/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/>
        </w:rPr>
        <w:t>IEC</w:t>
      </w:r>
      <w:r w:rsidRPr="00447789">
        <w:rPr>
          <w:rStyle w:val="FontStyle50"/>
          <w:rFonts w:ascii="Times New Roman" w:eastAsia="Arial" w:hAnsi="Times New Roman" w:cs="Times New Roman"/>
          <w:sz w:val="20"/>
          <w:szCs w:val="20"/>
        </w:rPr>
        <w:t xml:space="preserve"> </w:t>
      </w:r>
      <w:r w:rsidRPr="00447789">
        <w:rPr>
          <w:rFonts w:ascii="Times New Roman" w:hAnsi="Times New Roman"/>
          <w:color w:val="000000"/>
          <w:sz w:val="20"/>
          <w:szCs w:val="20"/>
        </w:rPr>
        <w:t>17000: 2004.</w:t>
      </w:r>
    </w:p>
    <w:p w:rsidR="00220962" w:rsidRDefault="00220962" w:rsidP="00C50B9E">
      <w:pPr>
        <w:pStyle w:val="Style29"/>
        <w:widowControl/>
        <w:ind w:firstLine="567"/>
        <w:jc w:val="both"/>
        <w:rPr>
          <w:rStyle w:val="FontStyle50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220962" w:rsidRDefault="00220962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  <w:lang w:val="kk-KZ"/>
        </w:rPr>
      </w:pPr>
      <w:bookmarkStart w:id="1" w:name="bookmark4"/>
      <w:r w:rsidRPr="00220962">
        <w:rPr>
          <w:rStyle w:val="FontStyle47"/>
          <w:rFonts w:ascii="Times New Roman" w:hAnsi="Times New Roman"/>
          <w:sz w:val="24"/>
          <w:szCs w:val="24"/>
        </w:rPr>
        <w:t>4</w:t>
      </w:r>
      <w:bookmarkStart w:id="2" w:name="bookmark5"/>
      <w:bookmarkEnd w:id="1"/>
      <w:r w:rsidRPr="00220962">
        <w:rPr>
          <w:rStyle w:val="FontStyle47"/>
          <w:rFonts w:ascii="Times New Roman" w:hAnsi="Times New Roman"/>
          <w:sz w:val="24"/>
          <w:szCs w:val="24"/>
        </w:rPr>
        <w:t>.</w:t>
      </w:r>
      <w:bookmarkEnd w:id="2"/>
      <w:r w:rsidRPr="00220962">
        <w:rPr>
          <w:rStyle w:val="FontStyle47"/>
          <w:rFonts w:ascii="Times New Roman" w:hAnsi="Times New Roman"/>
          <w:sz w:val="24"/>
          <w:szCs w:val="24"/>
        </w:rPr>
        <w:t xml:space="preserve">3 </w:t>
      </w:r>
      <w:r w:rsidRPr="00220962">
        <w:rPr>
          <w:rStyle w:val="FontStyle47"/>
          <w:rFonts w:ascii="Times New Roman" w:hAnsi="Times New Roman"/>
          <w:sz w:val="24"/>
          <w:szCs w:val="24"/>
          <w:lang w:val="kk-KZ"/>
        </w:rPr>
        <w:t>Область применения схемы</w:t>
      </w:r>
    </w:p>
    <w:p w:rsidR="00447789" w:rsidRPr="00220962" w:rsidRDefault="00447789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 xml:space="preserve">Область </w:t>
      </w:r>
      <w:r w:rsidRPr="00220962">
        <w:rPr>
          <w:rFonts w:ascii="Times New Roman" w:hAnsi="Times New Roman"/>
          <w:color w:val="000000"/>
          <w:lang w:val="kk-KZ"/>
        </w:rPr>
        <w:t>применения</w:t>
      </w:r>
      <w:r w:rsidRPr="00220962">
        <w:rPr>
          <w:rFonts w:ascii="Times New Roman" w:hAnsi="Times New Roman"/>
          <w:color w:val="000000"/>
        </w:rPr>
        <w:t xml:space="preserve"> схемы определяется с точки зрения типов продукции, требований к продукции и других требований, указанных в схеме сертификации, и географических зон</w:t>
      </w:r>
      <w:r w:rsidRPr="00220962">
        <w:rPr>
          <w:rFonts w:ascii="Times New Roman" w:hAnsi="Times New Roman"/>
          <w:color w:val="000000"/>
          <w:lang w:val="kk-KZ"/>
        </w:rPr>
        <w:t>ах</w:t>
      </w:r>
      <w:r w:rsidRPr="00220962">
        <w:rPr>
          <w:rFonts w:ascii="Times New Roman" w:hAnsi="Times New Roman"/>
          <w:color w:val="000000"/>
        </w:rPr>
        <w:t xml:space="preserve">, в которых она </w:t>
      </w:r>
      <w:r w:rsidRPr="00220962">
        <w:rPr>
          <w:rFonts w:ascii="Times New Roman" w:hAnsi="Times New Roman"/>
          <w:color w:val="000000"/>
          <w:lang w:val="kk-KZ"/>
        </w:rPr>
        <w:t>применяется</w:t>
      </w:r>
      <w:r w:rsidRPr="00220962">
        <w:rPr>
          <w:rFonts w:ascii="Times New Roman" w:hAnsi="Times New Roman"/>
          <w:color w:val="000000"/>
        </w:rPr>
        <w:t>.</w:t>
      </w:r>
    </w:p>
    <w:p w:rsidR="00C50B9E" w:rsidRPr="00220962" w:rsidRDefault="00C50B9E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</w:p>
    <w:p w:rsid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220962">
        <w:rPr>
          <w:rFonts w:ascii="Times New Roman" w:hAnsi="Times New Roman"/>
          <w:b/>
          <w:bCs/>
          <w:color w:val="000000"/>
        </w:rPr>
        <w:t>4.4 Стороны, участвующие в схеме</w:t>
      </w:r>
    </w:p>
    <w:p w:rsidR="00447789" w:rsidRPr="00220962" w:rsidRDefault="00447789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220962">
        <w:rPr>
          <w:rFonts w:ascii="Times New Roman" w:hAnsi="Times New Roman"/>
          <w:bCs/>
          <w:color w:val="000000"/>
        </w:rPr>
        <w:t>Основными сторонами, задействованными в работе схемы, являются:</w:t>
      </w: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220962">
        <w:rPr>
          <w:rFonts w:ascii="Times New Roman" w:hAnsi="Times New Roman"/>
          <w:bCs/>
          <w:color w:val="000000"/>
        </w:rPr>
        <w:t>а) владелец схемы;</w:t>
      </w: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b</w:t>
      </w:r>
      <w:r w:rsidRPr="00220962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220962">
        <w:rPr>
          <w:rFonts w:ascii="Times New Roman" w:hAnsi="Times New Roman"/>
          <w:bCs/>
          <w:color w:val="000000"/>
        </w:rPr>
        <w:t>орган</w:t>
      </w:r>
      <w:proofErr w:type="gramEnd"/>
      <w:r w:rsidRPr="00220962">
        <w:rPr>
          <w:rFonts w:ascii="Times New Roman" w:hAnsi="Times New Roman"/>
          <w:bCs/>
          <w:color w:val="000000"/>
        </w:rPr>
        <w:t xml:space="preserve"> по сертификации;</w:t>
      </w:r>
    </w:p>
    <w:p w:rsid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220962">
        <w:rPr>
          <w:rFonts w:ascii="Times New Roman" w:hAnsi="Times New Roman"/>
          <w:bCs/>
          <w:color w:val="000000"/>
        </w:rPr>
        <w:t>c) организация, которая имеет сертификационное соглашение с органом по сертификации или подала заявку (эта организация называется «клиент»).</w:t>
      </w:r>
    </w:p>
    <w:p w:rsidR="005E4AE7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</w:p>
    <w:p w:rsidR="005E4AE7" w:rsidRPr="00447789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447789">
        <w:rPr>
          <w:rFonts w:ascii="Times New Roman" w:hAnsi="Times New Roman"/>
          <w:bCs/>
          <w:color w:val="000000"/>
          <w:sz w:val="20"/>
          <w:szCs w:val="20"/>
        </w:rPr>
        <w:t>П</w:t>
      </w:r>
      <w:r w:rsidR="005E4AE7" w:rsidRPr="00447789">
        <w:rPr>
          <w:rFonts w:ascii="Times New Roman" w:hAnsi="Times New Roman"/>
          <w:bCs/>
          <w:color w:val="000000"/>
          <w:sz w:val="20"/>
          <w:szCs w:val="20"/>
        </w:rPr>
        <w:t>римечания</w:t>
      </w:r>
    </w:p>
    <w:p w:rsidR="00220962" w:rsidRPr="00447789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447789">
        <w:rPr>
          <w:rFonts w:ascii="Times New Roman" w:hAnsi="Times New Roman"/>
          <w:bCs/>
          <w:color w:val="000000"/>
          <w:sz w:val="20"/>
          <w:szCs w:val="20"/>
        </w:rPr>
        <w:t>1</w:t>
      </w:r>
      <w:r w:rsidR="00220962" w:rsidRPr="00447789">
        <w:rPr>
          <w:rFonts w:ascii="Times New Roman" w:hAnsi="Times New Roman"/>
          <w:bCs/>
          <w:color w:val="000000"/>
          <w:sz w:val="20"/>
          <w:szCs w:val="20"/>
        </w:rPr>
        <w:t xml:space="preserve"> Дополнительную информацию о сертификационном соглашении смотрите </w:t>
      </w:r>
      <w:r w:rsidR="00220962"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 xml:space="preserve">в подпункте </w:t>
      </w:r>
      <w:r w:rsidR="00220962" w:rsidRPr="00447789">
        <w:rPr>
          <w:rFonts w:ascii="Times New Roman" w:hAnsi="Times New Roman"/>
          <w:bCs/>
          <w:color w:val="000000"/>
          <w:sz w:val="20"/>
          <w:szCs w:val="20"/>
        </w:rPr>
        <w:t xml:space="preserve">4.1.2 </w:t>
      </w:r>
      <w:r w:rsidR="00220962" w:rsidRPr="00447789">
        <w:rPr>
          <w:rStyle w:val="FontStyle50"/>
          <w:rFonts w:ascii="Times New Roman" w:hAnsi="Times New Roman" w:cs="Times New Roman"/>
          <w:sz w:val="20"/>
          <w:szCs w:val="20"/>
          <w:lang w:val="en-US" w:eastAsia="en-US"/>
        </w:rPr>
        <w:t>ISO</w:t>
      </w:r>
      <w:r w:rsidR="00220962" w:rsidRPr="00447789">
        <w:rPr>
          <w:rStyle w:val="FontStyle50"/>
          <w:rFonts w:ascii="Times New Roman" w:hAnsi="Times New Roman" w:cs="Times New Roman"/>
          <w:sz w:val="20"/>
          <w:szCs w:val="20"/>
          <w:lang w:eastAsia="en-US"/>
        </w:rPr>
        <w:t>/</w:t>
      </w:r>
      <w:r w:rsidR="00220962" w:rsidRPr="00447789">
        <w:rPr>
          <w:rStyle w:val="FontStyle50"/>
          <w:rFonts w:ascii="Times New Roman" w:hAnsi="Times New Roman" w:cs="Times New Roman"/>
          <w:sz w:val="20"/>
          <w:szCs w:val="20"/>
          <w:lang w:val="en-US" w:eastAsia="en-US"/>
        </w:rPr>
        <w:t>IEC</w:t>
      </w:r>
      <w:r w:rsidR="00220962" w:rsidRPr="00447789">
        <w:rPr>
          <w:rStyle w:val="FontStyle50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220962" w:rsidRPr="00447789">
        <w:rPr>
          <w:rFonts w:ascii="Times New Roman" w:hAnsi="Times New Roman"/>
          <w:bCs/>
          <w:color w:val="000000"/>
          <w:sz w:val="20"/>
          <w:szCs w:val="20"/>
        </w:rPr>
        <w:t>17065: 2012.</w:t>
      </w:r>
    </w:p>
    <w:p w:rsidR="00220962" w:rsidRPr="00447789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  <w:sz w:val="20"/>
          <w:szCs w:val="20"/>
          <w:lang w:val="kk-KZ"/>
        </w:rPr>
      </w:pP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>Во в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>се</w:t>
      </w: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>х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 xml:space="preserve"> схем</w:t>
      </w: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>ах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 xml:space="preserve"> сертификации продукции имеют</w:t>
      </w: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>ся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 xml:space="preserve"> владел</w:t>
      </w: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 xml:space="preserve">ец 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>схем</w:t>
      </w:r>
      <w:r w:rsidRPr="00447789">
        <w:rPr>
          <w:rFonts w:ascii="Times New Roman" w:hAnsi="Times New Roman"/>
          <w:bCs/>
          <w:color w:val="000000"/>
          <w:sz w:val="20"/>
          <w:szCs w:val="20"/>
          <w:lang w:val="kk-KZ"/>
        </w:rPr>
        <w:t>ы</w:t>
      </w:r>
      <w:r w:rsidRPr="00447789">
        <w:rPr>
          <w:rFonts w:ascii="Times New Roman" w:hAnsi="Times New Roman"/>
          <w:bCs/>
          <w:color w:val="000000"/>
          <w:sz w:val="20"/>
          <w:szCs w:val="20"/>
        </w:rPr>
        <w:t>. Владельцем схемы может быть орган по сертификации, регулирующий орган, отраслевая группа, группа органов по сертификации или другие. Владелец схемы несет ответственность за правила, процедуры, управление и целостность схемы.</w:t>
      </w:r>
    </w:p>
    <w:p w:rsidR="00220962" w:rsidRPr="00447789" w:rsidRDefault="005E4AE7" w:rsidP="00C50B9E">
      <w:pPr>
        <w:pStyle w:val="Style29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447789">
        <w:rPr>
          <w:rFonts w:ascii="Times New Roman" w:hAnsi="Times New Roman"/>
          <w:color w:val="000000"/>
          <w:sz w:val="20"/>
          <w:szCs w:val="20"/>
          <w:lang w:eastAsia="en-US"/>
        </w:rPr>
        <w:t>2</w:t>
      </w:r>
      <w:r w:rsidR="00220962" w:rsidRPr="00447789">
        <w:rPr>
          <w:rFonts w:ascii="Times New Roman" w:hAnsi="Times New Roman"/>
          <w:color w:val="000000"/>
          <w:sz w:val="20"/>
          <w:szCs w:val="20"/>
          <w:lang w:eastAsia="en-US"/>
        </w:rPr>
        <w:t xml:space="preserve"> Дополнительную информацию о владельце схемы можно найти в </w:t>
      </w:r>
      <w:r w:rsidR="00220962"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 w:eastAsia="en-US"/>
        </w:rPr>
        <w:t>ISO</w:t>
      </w:r>
      <w:r w:rsidR="00220962" w:rsidRPr="00447789">
        <w:rPr>
          <w:rStyle w:val="FontStyle50"/>
          <w:rFonts w:ascii="Times New Roman" w:eastAsia="Arial" w:hAnsi="Times New Roman" w:cs="Times New Roman"/>
          <w:sz w:val="20"/>
          <w:szCs w:val="20"/>
          <w:lang w:eastAsia="en-US"/>
        </w:rPr>
        <w:t>/</w:t>
      </w:r>
      <w:r w:rsidR="00220962" w:rsidRPr="00447789">
        <w:rPr>
          <w:rStyle w:val="FontStyle50"/>
          <w:rFonts w:ascii="Times New Roman" w:eastAsia="Arial" w:hAnsi="Times New Roman" w:cs="Times New Roman"/>
          <w:sz w:val="20"/>
          <w:szCs w:val="20"/>
          <w:lang w:val="en-US" w:eastAsia="en-US"/>
        </w:rPr>
        <w:t>IEC</w:t>
      </w:r>
      <w:r w:rsidR="00220962" w:rsidRPr="00447789">
        <w:rPr>
          <w:rStyle w:val="FontStyle50"/>
          <w:rFonts w:ascii="Times New Roman" w:eastAsia="Arial" w:hAnsi="Times New Roman" w:cs="Times New Roman"/>
          <w:sz w:val="20"/>
          <w:szCs w:val="20"/>
          <w:lang w:eastAsia="en-US"/>
        </w:rPr>
        <w:t xml:space="preserve"> </w:t>
      </w:r>
      <w:r w:rsidR="00220962" w:rsidRPr="00447789">
        <w:rPr>
          <w:rFonts w:ascii="Times New Roman" w:hAnsi="Times New Roman"/>
          <w:color w:val="000000"/>
          <w:sz w:val="20"/>
          <w:szCs w:val="20"/>
          <w:lang w:eastAsia="en-US"/>
        </w:rPr>
        <w:t>17067.</w:t>
      </w:r>
    </w:p>
    <w:p w:rsidR="00220962" w:rsidRDefault="00220962" w:rsidP="00C50B9E">
      <w:pPr>
        <w:pStyle w:val="Style29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447789">
        <w:rPr>
          <w:rFonts w:ascii="Times New Roman" w:hAnsi="Times New Roman"/>
          <w:color w:val="000000"/>
          <w:sz w:val="20"/>
          <w:szCs w:val="20"/>
          <w:lang w:eastAsia="en-US"/>
        </w:rPr>
        <w:t xml:space="preserve">Орган по сертификации может передавать некоторые виды деятельности другим организациям, но всегда сохраняет за собой ответственность за результат. Обзор, решение и подтверждение не могут быть </w:t>
      </w:r>
      <w:proofErr w:type="gramStart"/>
      <w:r w:rsidRPr="00447789">
        <w:rPr>
          <w:rFonts w:ascii="Times New Roman" w:hAnsi="Times New Roman"/>
          <w:color w:val="000000"/>
          <w:sz w:val="20"/>
          <w:szCs w:val="20"/>
          <w:lang w:eastAsia="en-US"/>
        </w:rPr>
        <w:t>переданы</w:t>
      </w:r>
      <w:proofErr w:type="gramEnd"/>
      <w:r w:rsidRPr="00447789">
        <w:rPr>
          <w:rFonts w:ascii="Times New Roman" w:hAnsi="Times New Roman"/>
          <w:color w:val="000000"/>
          <w:sz w:val="20"/>
          <w:szCs w:val="20"/>
          <w:lang w:eastAsia="en-US"/>
        </w:rPr>
        <w:t xml:space="preserve"> на аутсорсинг.</w:t>
      </w:r>
    </w:p>
    <w:p w:rsidR="00447789" w:rsidRPr="00447789" w:rsidRDefault="00447789" w:rsidP="00C50B9E">
      <w:pPr>
        <w:pStyle w:val="Style29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</w:p>
    <w:p w:rsidR="00220962" w:rsidRPr="00220962" w:rsidRDefault="00220962" w:rsidP="00C50B9E">
      <w:pPr>
        <w:pStyle w:val="Style29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220962">
        <w:rPr>
          <w:rFonts w:ascii="Times New Roman" w:hAnsi="Times New Roman"/>
          <w:color w:val="000000"/>
          <w:lang w:eastAsia="en-US"/>
        </w:rPr>
        <w:t xml:space="preserve">Клиент часто является производителем, который может использовать субподрядчиков для некоторых производственных операций, но иногда агент производителя или другая организация в цепочке поставок (например, дистрибьютор) может выступать в роли клиента и запрашивать сертификацию. В таких </w:t>
      </w:r>
      <w:proofErr w:type="gramStart"/>
      <w:r w:rsidRPr="00220962">
        <w:rPr>
          <w:rFonts w:ascii="Times New Roman" w:hAnsi="Times New Roman"/>
          <w:color w:val="000000"/>
          <w:lang w:eastAsia="en-US"/>
        </w:rPr>
        <w:t>случаях</w:t>
      </w:r>
      <w:proofErr w:type="gramEnd"/>
      <w:r w:rsidRPr="00220962">
        <w:rPr>
          <w:rFonts w:ascii="Times New Roman" w:hAnsi="Times New Roman"/>
          <w:color w:val="000000"/>
          <w:lang w:eastAsia="en-US"/>
        </w:rPr>
        <w:t xml:space="preserve"> клиент может не иметь ни контроля над производственными процессами, ни доступа к производственным объектам. Перед подписанием сертификационного соглашения клиент должен убедиться, что орган по сертификации может выполнять все необходимые действия по оценке производственных процессов и системы менеджмента качества производителя.</w:t>
      </w: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bookmarkStart w:id="3" w:name="bookmark6"/>
    </w:p>
    <w:p w:rsid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220962">
        <w:rPr>
          <w:rFonts w:ascii="Times New Roman" w:hAnsi="Times New Roman"/>
          <w:b/>
          <w:bCs/>
          <w:color w:val="000000"/>
        </w:rPr>
        <w:t>4.5 Элементы подбора в схеме</w:t>
      </w:r>
    </w:p>
    <w:p w:rsidR="00EA19AD" w:rsidRPr="00220962" w:rsidRDefault="00EA19AD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220962">
        <w:rPr>
          <w:rFonts w:ascii="Times New Roman" w:hAnsi="Times New Roman"/>
          <w:bCs/>
          <w:color w:val="000000"/>
        </w:rPr>
        <w:t xml:space="preserve">В заявленном </w:t>
      </w:r>
      <w:proofErr w:type="gramStart"/>
      <w:r w:rsidRPr="00220962">
        <w:rPr>
          <w:rFonts w:ascii="Times New Roman" w:hAnsi="Times New Roman"/>
          <w:bCs/>
          <w:color w:val="000000"/>
        </w:rPr>
        <w:t>объеме</w:t>
      </w:r>
      <w:proofErr w:type="gramEnd"/>
      <w:r w:rsidRPr="00220962">
        <w:rPr>
          <w:rFonts w:ascii="Times New Roman" w:hAnsi="Times New Roman"/>
          <w:bCs/>
          <w:color w:val="000000"/>
        </w:rPr>
        <w:t xml:space="preserve"> (см. пункт 4.3) схема определяет требования, которым должны соответствовать продукты, производственный процесс и система менеджмента. Данные требования указаны со ссылкой на стандарты, технические спецификации или другие нормативные документы, которые были разработаны в соответствии с руководством в </w:t>
      </w:r>
      <w:r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ISO</w:t>
      </w:r>
      <w:r w:rsidRPr="00220962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/</w:t>
      </w:r>
      <w:r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IEC</w:t>
      </w:r>
      <w:r w:rsidRPr="00220962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Pr="00220962">
        <w:rPr>
          <w:rFonts w:ascii="Times New Roman" w:hAnsi="Times New Roman"/>
          <w:bCs/>
          <w:color w:val="000000"/>
        </w:rPr>
        <w:t>17007.</w:t>
      </w:r>
    </w:p>
    <w:p w:rsidR="00220962" w:rsidRPr="00220962" w:rsidRDefault="00220962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220962">
        <w:rPr>
          <w:rFonts w:ascii="Times New Roman" w:hAnsi="Times New Roman"/>
          <w:bCs/>
          <w:color w:val="000000"/>
        </w:rPr>
        <w:t>Требования к сертификации включают в себя:</w:t>
      </w:r>
    </w:p>
    <w:p w:rsidR="00220962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220962" w:rsidRPr="00220962">
        <w:rPr>
          <w:rFonts w:ascii="Times New Roman" w:hAnsi="Times New Roman"/>
          <w:bCs/>
          <w:color w:val="000000"/>
        </w:rPr>
        <w:t xml:space="preserve"> требования к продукции (как определено в пункте 3.8 </w:t>
      </w:r>
      <w:r>
        <w:rPr>
          <w:rFonts w:ascii="Times New Roman" w:hAnsi="Times New Roman"/>
          <w:bCs/>
          <w:color w:val="000000"/>
        </w:rPr>
        <w:t xml:space="preserve">стандарта </w:t>
      </w:r>
      <w:r w:rsidR="00160D12">
        <w:rPr>
          <w:rFonts w:ascii="Times New Roman" w:hAnsi="Times New Roman"/>
          <w:bCs/>
          <w:color w:val="000000"/>
        </w:rPr>
        <w:br/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ISO</w:t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/</w:t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IEC</w:t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220962" w:rsidRPr="00220962">
        <w:rPr>
          <w:rFonts w:ascii="Times New Roman" w:hAnsi="Times New Roman"/>
          <w:bCs/>
          <w:color w:val="000000"/>
        </w:rPr>
        <w:t>17065:2012);</w:t>
      </w:r>
    </w:p>
    <w:p w:rsidR="00220962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="00220962" w:rsidRPr="00220962">
        <w:rPr>
          <w:rFonts w:ascii="Times New Roman" w:hAnsi="Times New Roman"/>
          <w:bCs/>
          <w:color w:val="000000"/>
        </w:rPr>
        <w:t xml:space="preserve"> другие требования, которые клиент должен выполнить, в том числе:</w:t>
      </w:r>
    </w:p>
    <w:p w:rsidR="00220962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="00220962" w:rsidRPr="00220962">
        <w:rPr>
          <w:rFonts w:ascii="Times New Roman" w:hAnsi="Times New Roman"/>
          <w:bCs/>
          <w:color w:val="000000"/>
        </w:rPr>
        <w:t xml:space="preserve"> подписание сертификационного соглашения;</w:t>
      </w:r>
    </w:p>
    <w:p w:rsidR="00220962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lastRenderedPageBreak/>
        <w:t>-</w:t>
      </w:r>
      <w:r w:rsidR="00220962" w:rsidRPr="00220962">
        <w:rPr>
          <w:rFonts w:ascii="Times New Roman" w:hAnsi="Times New Roman"/>
          <w:bCs/>
          <w:color w:val="000000"/>
        </w:rPr>
        <w:t xml:space="preserve"> организация встреч для процессов подбора и отбора проб, испытания, оценки и аудита;</w:t>
      </w:r>
    </w:p>
    <w:p w:rsidR="00220962" w:rsidRPr="00220962" w:rsidRDefault="005E4AE7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="00220962" w:rsidRPr="00220962">
        <w:rPr>
          <w:rFonts w:ascii="Times New Roman" w:hAnsi="Times New Roman"/>
          <w:bCs/>
          <w:color w:val="000000"/>
        </w:rPr>
        <w:t xml:space="preserve"> оплата необходимых сборов;</w:t>
      </w:r>
    </w:p>
    <w:bookmarkEnd w:id="3"/>
    <w:p w:rsidR="00220962" w:rsidRPr="00220962" w:rsidRDefault="005E4AE7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220962" w:rsidRPr="00220962">
        <w:rPr>
          <w:rStyle w:val="FontStyle55"/>
          <w:rFonts w:ascii="Times New Roman" w:eastAsia="Malgun Gothic" w:hAnsi="Times New Roman"/>
          <w:sz w:val="24"/>
          <w:szCs w:val="24"/>
        </w:rPr>
        <w:t xml:space="preserve"> </w:t>
      </w:r>
      <w:r w:rsidR="00220962" w:rsidRPr="00220962">
        <w:rPr>
          <w:rFonts w:ascii="Times New Roman" w:hAnsi="Times New Roman"/>
          <w:color w:val="000000"/>
        </w:rPr>
        <w:t>подписание лицензионного соглашения на использование сертификационного знака на своей продукции;</w:t>
      </w:r>
    </w:p>
    <w:p w:rsidR="00220962" w:rsidRPr="00220962" w:rsidRDefault="005E4AE7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="00220962" w:rsidRPr="00220962">
        <w:rPr>
          <w:rFonts w:ascii="Times New Roman" w:hAnsi="Times New Roman"/>
          <w:color w:val="000000"/>
        </w:rPr>
        <w:t xml:space="preserve"> предоставление информации о продукте.</w:t>
      </w:r>
    </w:p>
    <w:p w:rsidR="00220962" w:rsidRPr="00220962" w:rsidRDefault="00220962" w:rsidP="00C50B9E">
      <w:pPr>
        <w:pStyle w:val="Style24"/>
        <w:widowControl/>
        <w:ind w:firstLine="567"/>
        <w:jc w:val="both"/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</w:pPr>
      <w:r w:rsidRPr="00220962">
        <w:rPr>
          <w:rFonts w:ascii="Times New Roman" w:hAnsi="Times New Roman"/>
          <w:color w:val="000000"/>
        </w:rPr>
        <w:t>Требования к продукту являются частью требований сертификации.</w:t>
      </w:r>
    </w:p>
    <w:p w:rsidR="00220962" w:rsidRDefault="00220962" w:rsidP="00C50B9E">
      <w:pPr>
        <w:pStyle w:val="Style21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220962" w:rsidRDefault="00220962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bookmarkStart w:id="4" w:name="bookmark7"/>
      <w:r w:rsidRPr="00220962">
        <w:rPr>
          <w:rStyle w:val="FontStyle47"/>
          <w:rFonts w:ascii="Times New Roman" w:hAnsi="Times New Roman"/>
          <w:sz w:val="24"/>
          <w:szCs w:val="24"/>
        </w:rPr>
        <w:t>4</w:t>
      </w:r>
      <w:bookmarkEnd w:id="4"/>
      <w:r w:rsidRPr="00220962">
        <w:rPr>
          <w:rStyle w:val="FontStyle47"/>
          <w:rFonts w:ascii="Times New Roman" w:hAnsi="Times New Roman"/>
          <w:sz w:val="24"/>
          <w:szCs w:val="24"/>
        </w:rPr>
        <w:t>.6 Процессы отбора проб в схеме</w:t>
      </w:r>
    </w:p>
    <w:p w:rsidR="00EA19AD" w:rsidRPr="00220962" w:rsidRDefault="00EA19AD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Данная схема определяет мето</w:t>
      </w:r>
      <w:proofErr w:type="gramStart"/>
      <w:r w:rsidRPr="00220962">
        <w:rPr>
          <w:rFonts w:ascii="Times New Roman" w:hAnsi="Times New Roman"/>
          <w:color w:val="000000"/>
        </w:rPr>
        <w:t>д(</w:t>
      </w:r>
      <w:proofErr w:type="gramEnd"/>
      <w:r w:rsidRPr="00220962">
        <w:rPr>
          <w:rFonts w:ascii="Times New Roman" w:hAnsi="Times New Roman"/>
          <w:color w:val="000000"/>
        </w:rPr>
        <w:t>ы) отбора проб, который будет использоваться для оценки. Образцы должны быть: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а) соответствовать продукции, подлежащей сертификации;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220962">
        <w:rPr>
          <w:rFonts w:ascii="Times New Roman" w:hAnsi="Times New Roman"/>
          <w:color w:val="000000"/>
        </w:rPr>
        <w:t xml:space="preserve">) </w:t>
      </w:r>
      <w:proofErr w:type="gramStart"/>
      <w:r w:rsidRPr="00220962">
        <w:rPr>
          <w:rFonts w:ascii="Times New Roman" w:hAnsi="Times New Roman"/>
          <w:color w:val="000000"/>
        </w:rPr>
        <w:t>изготовлены</w:t>
      </w:r>
      <w:proofErr w:type="gramEnd"/>
      <w:r w:rsidRPr="00220962">
        <w:rPr>
          <w:rFonts w:ascii="Times New Roman" w:hAnsi="Times New Roman"/>
          <w:color w:val="000000"/>
        </w:rPr>
        <w:t xml:space="preserve"> с использованием компонентов и </w:t>
      </w:r>
      <w:proofErr w:type="spellStart"/>
      <w:r w:rsidRPr="00220962">
        <w:rPr>
          <w:rFonts w:ascii="Times New Roman" w:hAnsi="Times New Roman"/>
          <w:color w:val="000000"/>
        </w:rPr>
        <w:t>подузлов</w:t>
      </w:r>
      <w:proofErr w:type="spellEnd"/>
      <w:r w:rsidRPr="00220962">
        <w:rPr>
          <w:rFonts w:ascii="Times New Roman" w:hAnsi="Times New Roman"/>
          <w:color w:val="000000"/>
        </w:rPr>
        <w:t>, утвержденных для использования в производстве;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c</w:t>
      </w:r>
      <w:r w:rsidRPr="00220962">
        <w:rPr>
          <w:rFonts w:ascii="Times New Roman" w:hAnsi="Times New Roman"/>
          <w:color w:val="000000"/>
        </w:rPr>
        <w:t xml:space="preserve">) </w:t>
      </w:r>
      <w:proofErr w:type="gramStart"/>
      <w:r w:rsidRPr="00220962">
        <w:rPr>
          <w:rFonts w:ascii="Times New Roman" w:hAnsi="Times New Roman"/>
          <w:color w:val="000000"/>
        </w:rPr>
        <w:t>изготовлены</w:t>
      </w:r>
      <w:proofErr w:type="gramEnd"/>
      <w:r w:rsidRPr="00220962">
        <w:rPr>
          <w:rFonts w:ascii="Times New Roman" w:hAnsi="Times New Roman"/>
          <w:color w:val="000000"/>
        </w:rPr>
        <w:t xml:space="preserve"> с использованием производственных инструментов и собраны с использованием методов, установленных для сертифицируемой продукции.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Если оценка проводится на образцах-прототипах, то необходима дальнейшая оценка последующего производственного образц</w:t>
      </w:r>
      <w:proofErr w:type="gramStart"/>
      <w:r w:rsidRPr="00220962">
        <w:rPr>
          <w:rFonts w:ascii="Times New Roman" w:hAnsi="Times New Roman"/>
          <w:color w:val="000000"/>
        </w:rPr>
        <w:t>а(</w:t>
      </w:r>
      <w:proofErr w:type="gramEnd"/>
      <w:r w:rsidRPr="00220962">
        <w:rPr>
          <w:rFonts w:ascii="Times New Roman" w:hAnsi="Times New Roman"/>
          <w:color w:val="000000"/>
        </w:rPr>
        <w:t>-</w:t>
      </w:r>
      <w:proofErr w:type="spellStart"/>
      <w:r w:rsidRPr="00220962">
        <w:rPr>
          <w:rFonts w:ascii="Times New Roman" w:hAnsi="Times New Roman"/>
          <w:color w:val="000000"/>
        </w:rPr>
        <w:t>ов</w:t>
      </w:r>
      <w:proofErr w:type="spellEnd"/>
      <w:r w:rsidRPr="00220962">
        <w:rPr>
          <w:rFonts w:ascii="Times New Roman" w:hAnsi="Times New Roman"/>
          <w:color w:val="000000"/>
        </w:rPr>
        <w:t>).</w:t>
      </w:r>
    </w:p>
    <w:p w:rsidR="00220962" w:rsidRPr="00220962" w:rsidRDefault="00220962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220962" w:rsidRDefault="00220962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r w:rsidRPr="00220962">
        <w:rPr>
          <w:rStyle w:val="FontStyle47"/>
          <w:rFonts w:ascii="Times New Roman" w:hAnsi="Times New Roman"/>
          <w:sz w:val="24"/>
          <w:szCs w:val="24"/>
        </w:rPr>
        <w:t>4.7 Процедуры определения схемы</w:t>
      </w:r>
    </w:p>
    <w:p w:rsidR="00EA19AD" w:rsidRPr="00220962" w:rsidRDefault="00EA19AD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Данная схема предоставляет подробности процедур, которые будут использоваться для действий по определению, например,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a) отбор проб, испытание и другие действия по оценке, если они не были должным образом определены в требованиях к продукту или других нормативных документах;</w:t>
      </w:r>
    </w:p>
    <w:p w:rsidR="00220962" w:rsidRP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220962">
        <w:rPr>
          <w:rFonts w:ascii="Times New Roman" w:hAnsi="Times New Roman"/>
          <w:color w:val="000000"/>
        </w:rPr>
        <w:t xml:space="preserve">) </w:t>
      </w:r>
      <w:proofErr w:type="gramStart"/>
      <w:r w:rsidRPr="00220962">
        <w:rPr>
          <w:rFonts w:ascii="Times New Roman" w:hAnsi="Times New Roman"/>
          <w:color w:val="000000"/>
        </w:rPr>
        <w:t>оценка</w:t>
      </w:r>
      <w:proofErr w:type="gramEnd"/>
      <w:r w:rsidRPr="00220962">
        <w:rPr>
          <w:rFonts w:ascii="Times New Roman" w:hAnsi="Times New Roman"/>
          <w:color w:val="000000"/>
        </w:rPr>
        <w:t xml:space="preserve"> производственного процесса;</w:t>
      </w:r>
    </w:p>
    <w:p w:rsidR="00220962" w:rsidRDefault="00220962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220962">
        <w:rPr>
          <w:rFonts w:ascii="Times New Roman" w:hAnsi="Times New Roman"/>
          <w:color w:val="000000"/>
        </w:rPr>
        <w:t>c) аудит тех элементов системы управления клиента, которые определены как важные для постоянного соответствия продукта.</w:t>
      </w: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46"/>
          <w:rFonts w:ascii="Times New Roman" w:hAnsi="Times New Roman" w:cs="Times New Roman"/>
          <w:sz w:val="24"/>
          <w:szCs w:val="24"/>
        </w:rPr>
        <w:t xml:space="preserve">5 </w:t>
      </w:r>
      <w:r w:rsidRPr="005E4AE7">
        <w:rPr>
          <w:rFonts w:ascii="Times New Roman" w:hAnsi="Times New Roman"/>
          <w:b/>
          <w:bCs/>
          <w:color w:val="000000"/>
        </w:rPr>
        <w:t>Последовательность цикла сертификации и соответствующие действия</w:t>
      </w:r>
    </w:p>
    <w:p w:rsidR="005E4AE7" w:rsidRPr="005E4AE7" w:rsidRDefault="005E4AE7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5E4AE7" w:rsidRDefault="005E4AE7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Fonts w:ascii="Times New Roman" w:hAnsi="Times New Roman"/>
          <w:b/>
          <w:bCs/>
          <w:color w:val="000000"/>
        </w:rPr>
        <w:t>5.1 Заявка на сертификацию и сертификационное соглашение</w:t>
      </w:r>
    </w:p>
    <w:p w:rsidR="00EA19AD" w:rsidRDefault="00EA19AD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5E4AE7" w:rsidRPr="005E4AE7" w:rsidRDefault="005E4AE7" w:rsidP="00C50B9E">
      <w:pPr>
        <w:pStyle w:val="Style28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Орган по сертификации предоставляет потенциальному клиенту всю информацию, необходимую для понимания и соблюдения правил для конкретной схемы сертификации. Эти правила общедоступны.</w:t>
      </w:r>
    </w:p>
    <w:p w:rsidR="005E4AE7" w:rsidRPr="005E4AE7" w:rsidRDefault="005E4AE7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Клиент подает заявку в орган по сертификации для сертификации своей указанной продукции. Заявка предоставляет органу по сертификации всю необходимую информацию, позволяющую ему планировать процесс оценки и сертификации.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В пункте 7.2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Fonts w:ascii="Times New Roman" w:hAnsi="Times New Roman"/>
          <w:color w:val="000000"/>
        </w:rPr>
        <w:t xml:space="preserve"> </w:t>
      </w: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5E4AE7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5E4AE7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5E4AE7">
        <w:rPr>
          <w:rFonts w:ascii="Times New Roman" w:hAnsi="Times New Roman"/>
          <w:color w:val="000000"/>
        </w:rPr>
        <w:t xml:space="preserve">17065:2012 приводятся примеры необходимой </w:t>
      </w:r>
      <w:proofErr w:type="gramStart"/>
      <w:r w:rsidRPr="005E4AE7">
        <w:rPr>
          <w:rFonts w:ascii="Times New Roman" w:hAnsi="Times New Roman"/>
          <w:color w:val="000000"/>
        </w:rPr>
        <w:t>информации</w:t>
      </w:r>
      <w:proofErr w:type="gramEnd"/>
      <w:r w:rsidRPr="005E4AE7">
        <w:rPr>
          <w:rFonts w:ascii="Times New Roman" w:hAnsi="Times New Roman"/>
          <w:color w:val="000000"/>
        </w:rPr>
        <w:t xml:space="preserve"> и служит основой для информации о применении, перечисленной в Приложении А.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Как только заявка получена от клиента, орган по сертификации проверяет, является ли предоставленная клиентом информация ясной и достаточной, и, если это не так, запрашивает у клиента необходимые разъяснения или дополнительную информацию.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Орган по сертификации устанавливает юридически действующее соглашение с клиентом (см. подпункт 4.1.2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5E4AE7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5E4AE7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5E4AE7">
        <w:rPr>
          <w:rFonts w:ascii="Times New Roman" w:hAnsi="Times New Roman"/>
          <w:color w:val="000000"/>
        </w:rPr>
        <w:t>17065: 2012).</w:t>
      </w:r>
    </w:p>
    <w:p w:rsidR="005E4AE7" w:rsidRDefault="005E4AE7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bookmarkStart w:id="5" w:name="bookmark8"/>
    </w:p>
    <w:p w:rsidR="005E4AE7" w:rsidRDefault="005E4AE7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r w:rsidRPr="005E4AE7">
        <w:rPr>
          <w:rStyle w:val="FontStyle47"/>
          <w:rFonts w:ascii="Times New Roman" w:hAnsi="Times New Roman"/>
          <w:sz w:val="24"/>
          <w:szCs w:val="24"/>
        </w:rPr>
        <w:t>5</w:t>
      </w:r>
      <w:bookmarkEnd w:id="5"/>
      <w:r w:rsidRPr="005E4AE7">
        <w:rPr>
          <w:rStyle w:val="FontStyle47"/>
          <w:rFonts w:ascii="Times New Roman" w:hAnsi="Times New Roman"/>
          <w:sz w:val="24"/>
          <w:szCs w:val="24"/>
        </w:rPr>
        <w:t xml:space="preserve">.2 Определение </w:t>
      </w:r>
    </w:p>
    <w:p w:rsidR="005E4AE7" w:rsidRPr="005E4AE7" w:rsidRDefault="005E4AE7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5E4AE7" w:rsidRPr="005745BA" w:rsidRDefault="005E4AE7" w:rsidP="00C50B9E">
      <w:pPr>
        <w:pStyle w:val="Style16"/>
        <w:widowControl/>
        <w:ind w:firstLine="567"/>
        <w:jc w:val="both"/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>5.2.1 Общие положения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Во время этой функции орган по сертификации собирает информацию для определения степени, в которой клиент демонстрирует выполнение требований к сертификации.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Style w:val="FontStyle45"/>
          <w:rFonts w:ascii="Times New Roman" w:eastAsia="Arial" w:hAnsi="Times New Roman" w:cs="Times New Roman"/>
          <w:b w:val="0"/>
          <w:sz w:val="24"/>
          <w:szCs w:val="24"/>
          <w:lang w:eastAsia="en-US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  <w:lang w:eastAsia="en-US"/>
        </w:rPr>
        <w:t>5.2.2 План оценки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На основании информации, представленной в заявке, орган по сертификации подтверждает, что он обладает компетенцией и способностью выполнять работу.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Основываясь на требованиях схемы, орган по сертификации готовит план оценки с указанием: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а) типа продукта (например, идентификация модели), для которого требуется сертификация;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5E4AE7">
        <w:rPr>
          <w:rFonts w:ascii="Times New Roman" w:hAnsi="Times New Roman"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</w:rPr>
        <w:t>стандарты</w:t>
      </w:r>
      <w:proofErr w:type="gramEnd"/>
      <w:r w:rsidRPr="005E4AE7">
        <w:rPr>
          <w:rFonts w:ascii="Times New Roman" w:hAnsi="Times New Roman"/>
          <w:color w:val="000000"/>
        </w:rPr>
        <w:t xml:space="preserve"> и другие нормативные документы, определяющие требования к продукции;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c) методы и процедуры оценки, которые должны использоваться, если они не указаны в стандартах;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d) образцы продукции и/или процедуры отбора проб, необходимые для оценки;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e) методы и процедуры, которые будут использоваться при оценке производственного процесса;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f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  <w:lang w:eastAsia="en-US"/>
        </w:rPr>
        <w:t>охват</w:t>
      </w:r>
      <w:proofErr w:type="gramEnd"/>
      <w:r w:rsidRPr="005E4AE7">
        <w:rPr>
          <w:rFonts w:ascii="Times New Roman" w:hAnsi="Times New Roman"/>
          <w:color w:val="000000"/>
          <w:lang w:eastAsia="en-US"/>
        </w:rPr>
        <w:t xml:space="preserve"> и степень аудита системы менеджмента;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>g) персонал и другие ресурсы, включая аутсорсинг, которые будут использоваться для оценки.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>План оценки может представлять собой общий план, который может использоваться для всех мероприятий по сертификации и оценке в рамках этой схемы, или индивидуальный план для каждого клиента или отдельной оценки.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 xml:space="preserve">Орган по сертификации информирует клиента о плане, включая любые финансовые и временные аспекты, требуемые схемой, и гарантирует, что клиент завершил или взял на себя обязательство завершить сертификационное соглашение (предлагаемое содержание сертификационного соглашения, который включает вопросы, указанные в подпункте 4.1.2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ISO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/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IEC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Pr="005E4AE7">
        <w:rPr>
          <w:rFonts w:ascii="Times New Roman" w:hAnsi="Times New Roman"/>
          <w:color w:val="000000"/>
          <w:lang w:eastAsia="en-US"/>
        </w:rPr>
        <w:t>17065:2012, см</w:t>
      </w:r>
      <w:r>
        <w:rPr>
          <w:rFonts w:ascii="Times New Roman" w:hAnsi="Times New Roman"/>
          <w:color w:val="000000"/>
          <w:lang w:eastAsia="en-US"/>
        </w:rPr>
        <w:t>.</w:t>
      </w:r>
      <w:r w:rsidRPr="005E4AE7">
        <w:rPr>
          <w:rFonts w:ascii="Times New Roman" w:hAnsi="Times New Roman"/>
          <w:color w:val="000000"/>
          <w:lang w:eastAsia="en-US"/>
        </w:rPr>
        <w:t xml:space="preserve"> в Приложении </w:t>
      </w:r>
      <w:r w:rsidRPr="005E4AE7">
        <w:rPr>
          <w:rFonts w:ascii="Times New Roman" w:hAnsi="Times New Roman"/>
          <w:color w:val="000000"/>
          <w:lang w:val="en-US" w:eastAsia="en-US"/>
        </w:rPr>
        <w:t>F</w:t>
      </w:r>
      <w:r w:rsidRPr="005E4AE7">
        <w:rPr>
          <w:rFonts w:ascii="Times New Roman" w:hAnsi="Times New Roman"/>
          <w:color w:val="000000"/>
          <w:lang w:eastAsia="en-US"/>
        </w:rPr>
        <w:t>).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После подтверждения принятия заявки орган по сертификации согласовывает с клиентом необходимые условия для первоначальной оценки в соответствии с планом оценки.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В </w:t>
      </w:r>
      <w:proofErr w:type="gramStart"/>
      <w:r w:rsidRPr="005E4AE7">
        <w:rPr>
          <w:rFonts w:ascii="Times New Roman" w:hAnsi="Times New Roman"/>
          <w:color w:val="000000"/>
        </w:rPr>
        <w:t>соответствии</w:t>
      </w:r>
      <w:proofErr w:type="gramEnd"/>
      <w:r w:rsidRPr="005E4AE7">
        <w:rPr>
          <w:rFonts w:ascii="Times New Roman" w:hAnsi="Times New Roman"/>
          <w:color w:val="000000"/>
        </w:rPr>
        <w:t xml:space="preserve"> с этой схемой сертификации используются следующие действия по определению: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E4AE7">
        <w:rPr>
          <w:rFonts w:ascii="Times New Roman" w:hAnsi="Times New Roman"/>
          <w:color w:val="000000"/>
        </w:rPr>
        <w:t xml:space="preserve"> первоначальное испытание и экспертиза продукта;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E4AE7">
        <w:rPr>
          <w:rFonts w:ascii="Times New Roman" w:hAnsi="Times New Roman"/>
          <w:color w:val="000000"/>
        </w:rPr>
        <w:t xml:space="preserve"> оценка производственного процесса;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E4AE7">
        <w:rPr>
          <w:rFonts w:ascii="Times New Roman" w:hAnsi="Times New Roman"/>
          <w:color w:val="000000"/>
        </w:rPr>
        <w:t xml:space="preserve"> аудит элементов системы менеджмента, которые имеют решающее значение для соответствия продукции.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Орган по сертификации несет ответственность за все действия, включенные в конкретную схему сертификации, включая отбор проб, испытание, оценку производственного процесса, аудит системы менеджмента и надзор за сертифицированным продуктом.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>5.2.3</w:t>
      </w:r>
      <w:r w:rsidRPr="005745BA">
        <w:rPr>
          <w:rStyle w:val="FontStyle51"/>
          <w:rFonts w:ascii="Times New Roman" w:hAnsi="Times New Roman"/>
          <w:sz w:val="24"/>
          <w:szCs w:val="24"/>
        </w:rPr>
        <w:t xml:space="preserve"> </w:t>
      </w:r>
      <w:r w:rsidRPr="005745BA">
        <w:rPr>
          <w:rFonts w:ascii="Times New Roman" w:hAnsi="Times New Roman"/>
          <w:bCs/>
          <w:color w:val="000000"/>
        </w:rPr>
        <w:t>Принятие результатов соответствия, полученных до подачи заявки или предоставленных клиентом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lastRenderedPageBreak/>
        <w:t xml:space="preserve">Данная схема принимает результаты оценки соответствия (включая такие элементы, как результаты испытаний и сертификация системы менеджмента), которые генерируются до подачи заявки или предоставляются клиентом. В </w:t>
      </w:r>
      <w:proofErr w:type="gramStart"/>
      <w:r w:rsidRPr="005E4AE7">
        <w:rPr>
          <w:rFonts w:ascii="Times New Roman" w:hAnsi="Times New Roman"/>
          <w:bCs/>
          <w:color w:val="000000"/>
        </w:rPr>
        <w:t>соответствии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с пунктом 6.2 и подпунктом 7.4.5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Fonts w:ascii="Times New Roman" w:hAnsi="Times New Roman"/>
          <w:bCs/>
          <w:color w:val="000000"/>
        </w:rPr>
        <w:t xml:space="preserve"> ISO/IEC 17065:2012, орган по сертификации несет ответственность за результаты оценки соответствия.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Чтобы охватить эту ответственность по этой схеме, орган по сертификации: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а) проверяет, что результаты оценки соответствия соответствуют требованиям к сертификации;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Style w:val="FontStyle51"/>
          <w:rFonts w:ascii="Times New Roman" w:hAnsi="Times New Roman"/>
          <w:sz w:val="24"/>
          <w:szCs w:val="24"/>
        </w:rPr>
      </w:pPr>
      <w:r w:rsidRPr="005E4AE7">
        <w:rPr>
          <w:rFonts w:ascii="Times New Roman" w:hAnsi="Times New Roman"/>
          <w:bCs/>
          <w:color w:val="000000"/>
        </w:rPr>
        <w:t xml:space="preserve">b) определяет, получены ли результаты оценки соответствия от органа, который соответствует применимым требованиям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Fonts w:ascii="Times New Roman" w:hAnsi="Times New Roman"/>
          <w:bCs/>
          <w:color w:val="000000"/>
        </w:rPr>
        <w:t xml:space="preserve"> ISO/IEC 17020 или ISO/IEC 17021 или ISO/IEC 17025, или они аккредитованы или оценены по этим стандартам в объеме, соответствующем требованиям к сертификации.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745BA">
        <w:rPr>
          <w:rFonts w:ascii="Times New Roman" w:hAnsi="Times New Roman"/>
          <w:bCs/>
          <w:color w:val="000000"/>
        </w:rPr>
        <w:t>5.2.4 Первоначальная оценка продукта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Оценка продукта проводится в соответствии с методами, указанными в применимо</w:t>
      </w:r>
      <w:proofErr w:type="gramStart"/>
      <w:r w:rsidRPr="005E4AE7">
        <w:rPr>
          <w:rFonts w:ascii="Times New Roman" w:hAnsi="Times New Roman"/>
          <w:bCs/>
          <w:color w:val="000000"/>
        </w:rPr>
        <w:t>м(</w:t>
      </w:r>
      <w:proofErr w:type="gramEnd"/>
      <w:r w:rsidRPr="005E4AE7">
        <w:rPr>
          <w:rFonts w:ascii="Times New Roman" w:hAnsi="Times New Roman"/>
          <w:bCs/>
          <w:color w:val="000000"/>
        </w:rPr>
        <w:t>-ых) стандарте(-ах) или требовании(-</w:t>
      </w:r>
      <w:proofErr w:type="spellStart"/>
      <w:r w:rsidRPr="005E4AE7">
        <w:rPr>
          <w:rFonts w:ascii="Times New Roman" w:hAnsi="Times New Roman"/>
          <w:bCs/>
          <w:color w:val="000000"/>
        </w:rPr>
        <w:t>ях</w:t>
      </w:r>
      <w:proofErr w:type="spellEnd"/>
      <w:r w:rsidRPr="005E4AE7">
        <w:rPr>
          <w:rFonts w:ascii="Times New Roman" w:hAnsi="Times New Roman"/>
          <w:bCs/>
          <w:color w:val="000000"/>
        </w:rPr>
        <w:t>), а также с процедурами, указанными в схеме. Цель состоит в том, чтобы установить, соответствует ли продукт указанным требованиям.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bookmarkStart w:id="6" w:name="bookmark9"/>
      <w:r w:rsidRPr="005E4AE7">
        <w:rPr>
          <w:rFonts w:ascii="Times New Roman" w:hAnsi="Times New Roman"/>
          <w:color w:val="000000"/>
        </w:rPr>
        <w:t xml:space="preserve">Испытательное оборудование, используемое при оценке продукции, демонстрируют органу по сертификации, что они соответствуют применимым требованиям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Fonts w:ascii="Times New Roman" w:hAnsi="Times New Roman"/>
          <w:color w:val="000000"/>
        </w:rPr>
        <w:t xml:space="preserve"> ISO/IEC 17025. Это может быть продемонстрировано с помощью: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a) испытательного оборудования, </w:t>
      </w:r>
      <w:proofErr w:type="gramStart"/>
      <w:r w:rsidRPr="005E4AE7">
        <w:rPr>
          <w:rFonts w:ascii="Times New Roman" w:hAnsi="Times New Roman"/>
          <w:color w:val="000000"/>
        </w:rPr>
        <w:t>имеющее</w:t>
      </w:r>
      <w:proofErr w:type="gramEnd"/>
      <w:r w:rsidRPr="005E4AE7">
        <w:rPr>
          <w:rFonts w:ascii="Times New Roman" w:hAnsi="Times New Roman"/>
          <w:color w:val="000000"/>
        </w:rPr>
        <w:t xml:space="preserve"> действующую аккредитацию, которая отвечает требованиям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Fonts w:ascii="Times New Roman" w:hAnsi="Times New Roman"/>
          <w:color w:val="000000"/>
        </w:rPr>
        <w:t xml:space="preserve"> ISO/IEC 17025 с объемом испытаний, охватывающим методы испытаний, установленные нормативным документом для сертифицируемой продукции; или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b) оценка компетентности испытательной лаборатории органом по сертификации с использованием надлежащим образом компетентного оценщика лаборатории, включая периодическое наблюдение за проведением испытаний; или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c) испытательная лаборатория, имеющая признание паритетной оценки компетентной организации с областью, охватывающей сертифицируемый продукт.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Если результаты испытаний приняты, то протоколы испытаний и образцы проверяются вместе, чтобы убедиться, что результаты испытаний применимы к рассматриваемым образцам продукции.</w:t>
      </w:r>
    </w:p>
    <w:bookmarkEnd w:id="6"/>
    <w:p w:rsidR="005E4AE7" w:rsidRPr="005E4AE7" w:rsidRDefault="005E4AE7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5E4AE7" w:rsidRDefault="005E4AE7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r w:rsidRPr="005E4AE7">
        <w:rPr>
          <w:rStyle w:val="FontStyle47"/>
          <w:rFonts w:ascii="Times New Roman" w:hAnsi="Times New Roman"/>
          <w:sz w:val="24"/>
          <w:szCs w:val="24"/>
        </w:rPr>
        <w:t>5.3 Оценка производственного процесса и аудит системы менеджмента</w:t>
      </w:r>
    </w:p>
    <w:p w:rsidR="005E4AE7" w:rsidRPr="005E4AE7" w:rsidRDefault="005E4AE7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5E4AE7" w:rsidRPr="005745BA" w:rsidRDefault="005E4AE7" w:rsidP="00C50B9E">
      <w:pPr>
        <w:pStyle w:val="Style16"/>
        <w:widowControl/>
        <w:ind w:firstLine="567"/>
        <w:jc w:val="both"/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>5.3.1 Общие положения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Оценка производственного процесса клиента и аудит элементов системы менеджмента, критически важных для соответствия продукции, являются частью первоначальной оценки в соответствии с этой схемой сертификации продукции.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Клиент назначает: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ответственное лицо в качестве основного контакта с органом по сертификации;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лицо (лица), отвечающее за техническую эффективность производственных процессов и системы управления.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  <w:lang w:eastAsia="en-US"/>
        </w:rPr>
        <w:t xml:space="preserve">5.3.2 </w:t>
      </w:r>
      <w:r w:rsidRPr="005745BA">
        <w:rPr>
          <w:rFonts w:ascii="Times New Roman" w:hAnsi="Times New Roman"/>
          <w:bCs/>
          <w:color w:val="000000"/>
          <w:lang w:eastAsia="en-US"/>
        </w:rPr>
        <w:t>Первоначальный обзор документов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E4AE7">
        <w:rPr>
          <w:rFonts w:ascii="Times New Roman" w:hAnsi="Times New Roman"/>
          <w:bCs/>
          <w:color w:val="000000"/>
          <w:lang w:eastAsia="en-US"/>
        </w:rPr>
        <w:t>Первым этапом проведения оценки производственного процесса и аудита системы менеджмента является проверка документов.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E4AE7">
        <w:rPr>
          <w:rFonts w:ascii="Times New Roman" w:hAnsi="Times New Roman"/>
          <w:bCs/>
          <w:color w:val="000000"/>
          <w:lang w:eastAsia="en-US"/>
        </w:rPr>
        <w:t>Орган по сертификации проводит проверку документов системы менеджмента клиента, чтобы определить готовность к оценке на месте.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E4AE7">
        <w:rPr>
          <w:rFonts w:ascii="Times New Roman" w:hAnsi="Times New Roman"/>
          <w:bCs/>
          <w:color w:val="000000"/>
          <w:lang w:eastAsia="en-US"/>
        </w:rPr>
        <w:lastRenderedPageBreak/>
        <w:t>Для облегчения просмотра документов клиент предоставляет информацию о системе менеджмента, относящейся к производственному процессу. Пример соответствующей информации приведен в Приложении В. Клиент предоставляет органам по сертификации записи, демонстрирующие эффективное внедрение системы менеджмента.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Орган по сертификации может по своему усмотрению учитывать текущую сертификацию системы менеджмента клиента при условии, что сертификация охватывает: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а) объем рассматриваемой продукции;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5E4AE7">
        <w:rPr>
          <w:rFonts w:ascii="Times New Roman" w:hAnsi="Times New Roman"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</w:rPr>
        <w:t>места</w:t>
      </w:r>
      <w:proofErr w:type="gramEnd"/>
      <w:r w:rsidRPr="005E4AE7">
        <w:rPr>
          <w:rFonts w:ascii="Times New Roman" w:hAnsi="Times New Roman"/>
          <w:color w:val="000000"/>
        </w:rPr>
        <w:t>, где проводятся мероприятия.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Также учитывается степень взаимного признания сертификации системы менеджмента, которая происходит от органа по сертификации, который аккредитован и/или подвергнут паритетной оценке в соответствии с соответствующими Международными стандартами (например, </w:t>
      </w:r>
      <w:r>
        <w:rPr>
          <w:rFonts w:ascii="Times New Roman" w:hAnsi="Times New Roman"/>
          <w:color w:val="000000"/>
        </w:rPr>
        <w:t>стандарта</w:t>
      </w:r>
      <w:r w:rsidRPr="005E4AE7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5E4AE7">
        <w:rPr>
          <w:rFonts w:ascii="Times New Roman" w:hAnsi="Times New Roman"/>
          <w:color w:val="000000"/>
        </w:rPr>
        <w:t xml:space="preserve">ISO/IEC </w:t>
      </w:r>
      <w:r w:rsidRPr="005E4AE7">
        <w:rPr>
          <w:rFonts w:ascii="Times New Roman" w:hAnsi="Times New Roman" w:cs="Times New Roman"/>
          <w:color w:val="000000"/>
        </w:rPr>
        <w:t xml:space="preserve">17021 и/или </w:t>
      </w:r>
      <w:r w:rsidR="00160D12">
        <w:rPr>
          <w:rFonts w:ascii="Times New Roman" w:hAnsi="Times New Roman" w:cs="Times New Roman"/>
          <w:color w:val="000000"/>
        </w:rPr>
        <w:br/>
      </w:r>
      <w:r w:rsidRPr="005E4AE7">
        <w:rPr>
          <w:rFonts w:ascii="Times New Roman" w:hAnsi="Times New Roman"/>
          <w:color w:val="000000"/>
        </w:rPr>
        <w:t>ISO/IEC 17040).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Орган по сертификации оценивает предоставленную информацию, запрашивает дополнительную информацию по мере необходимости и определяет, может ли приложение перейти на локальную стадию функции определения.</w:t>
      </w:r>
    </w:p>
    <w:p w:rsidR="005E4AE7" w:rsidRPr="005745BA" w:rsidRDefault="005E4AE7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val="kk-KZ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5.3.3 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kk-KZ"/>
        </w:rPr>
        <w:t>Оценка на месте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val="kk-KZ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5.3.3.1 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kk-KZ"/>
        </w:rPr>
        <w:t>Общие положения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Fonts w:ascii="Times New Roman" w:hAnsi="Times New Roman"/>
          <w:color w:val="000000"/>
        </w:rPr>
        <w:t>Орган по сертификации назначает дату посещения каждог</w:t>
      </w:r>
      <w:proofErr w:type="gramStart"/>
      <w:r w:rsidRPr="005745BA">
        <w:rPr>
          <w:rFonts w:ascii="Times New Roman" w:hAnsi="Times New Roman"/>
          <w:color w:val="000000"/>
        </w:rPr>
        <w:t>о(</w:t>
      </w:r>
      <w:proofErr w:type="gramEnd"/>
      <w:r w:rsidRPr="005745BA">
        <w:rPr>
          <w:rFonts w:ascii="Times New Roman" w:hAnsi="Times New Roman"/>
          <w:color w:val="000000"/>
        </w:rPr>
        <w:t>-</w:t>
      </w:r>
      <w:r w:rsidRPr="005745BA">
        <w:rPr>
          <w:rFonts w:ascii="Times New Roman" w:hAnsi="Times New Roman"/>
          <w:color w:val="000000"/>
          <w:lang w:val="kk-KZ"/>
        </w:rPr>
        <w:t>ы</w:t>
      </w:r>
      <w:r w:rsidRPr="005745BA">
        <w:rPr>
          <w:rFonts w:ascii="Times New Roman" w:hAnsi="Times New Roman"/>
          <w:color w:val="000000"/>
        </w:rPr>
        <w:t>х) сайта(-</w:t>
      </w:r>
      <w:proofErr w:type="spellStart"/>
      <w:r w:rsidRPr="005745BA">
        <w:rPr>
          <w:rFonts w:ascii="Times New Roman" w:hAnsi="Times New Roman"/>
          <w:color w:val="000000"/>
        </w:rPr>
        <w:t>ов</w:t>
      </w:r>
      <w:proofErr w:type="spellEnd"/>
      <w:r w:rsidRPr="005745BA">
        <w:rPr>
          <w:rFonts w:ascii="Times New Roman" w:hAnsi="Times New Roman"/>
          <w:color w:val="000000"/>
        </w:rPr>
        <w:t>) клиента, где производится сертифицированный продукт, и формирует группу по оценке, в которую входят лица, компетентные в: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Fonts w:ascii="Times New Roman" w:hAnsi="Times New Roman"/>
          <w:color w:val="000000"/>
        </w:rPr>
        <w:t xml:space="preserve">а) применимых </w:t>
      </w:r>
      <w:proofErr w:type="gramStart"/>
      <w:r w:rsidRPr="005745BA">
        <w:rPr>
          <w:rFonts w:ascii="Times New Roman" w:hAnsi="Times New Roman"/>
          <w:color w:val="000000"/>
        </w:rPr>
        <w:t>требованиях</w:t>
      </w:r>
      <w:proofErr w:type="gramEnd"/>
      <w:r w:rsidRPr="005745BA">
        <w:rPr>
          <w:rFonts w:ascii="Times New Roman" w:hAnsi="Times New Roman"/>
          <w:color w:val="000000"/>
        </w:rPr>
        <w:t xml:space="preserve"> к продукту;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5745BA">
        <w:rPr>
          <w:rFonts w:ascii="Times New Roman" w:hAnsi="Times New Roman"/>
          <w:color w:val="000000"/>
        </w:rPr>
        <w:t xml:space="preserve">) </w:t>
      </w:r>
      <w:proofErr w:type="gramStart"/>
      <w:r w:rsidRPr="005745BA">
        <w:rPr>
          <w:rFonts w:ascii="Times New Roman" w:hAnsi="Times New Roman"/>
          <w:color w:val="000000"/>
        </w:rPr>
        <w:t>соответствующих</w:t>
      </w:r>
      <w:proofErr w:type="gramEnd"/>
      <w:r w:rsidRPr="005745BA">
        <w:rPr>
          <w:rFonts w:ascii="Times New Roman" w:hAnsi="Times New Roman"/>
          <w:color w:val="000000"/>
        </w:rPr>
        <w:t xml:space="preserve"> процедурах и методах испытаний и/или проверок;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c</w:t>
      </w:r>
      <w:r w:rsidRPr="005745BA">
        <w:rPr>
          <w:rFonts w:ascii="Times New Roman" w:hAnsi="Times New Roman"/>
          <w:color w:val="000000"/>
        </w:rPr>
        <w:t xml:space="preserve">) </w:t>
      </w:r>
      <w:proofErr w:type="gramStart"/>
      <w:r w:rsidRPr="005745BA">
        <w:rPr>
          <w:rFonts w:ascii="Times New Roman" w:hAnsi="Times New Roman"/>
          <w:color w:val="000000"/>
        </w:rPr>
        <w:t>процедурах</w:t>
      </w:r>
      <w:proofErr w:type="gramEnd"/>
      <w:r w:rsidRPr="005745BA">
        <w:rPr>
          <w:rFonts w:ascii="Times New Roman" w:hAnsi="Times New Roman"/>
          <w:color w:val="000000"/>
        </w:rPr>
        <w:t xml:space="preserve"> оценки соответствия;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d) требования к системе управления и методолог</w:t>
      </w:r>
      <w:proofErr w:type="gramStart"/>
      <w:r w:rsidRPr="005745BA">
        <w:rPr>
          <w:rFonts w:ascii="Times New Roman" w:hAnsi="Times New Roman"/>
          <w:color w:val="000000"/>
        </w:rPr>
        <w:t>ии ау</w:t>
      </w:r>
      <w:proofErr w:type="gramEnd"/>
      <w:r w:rsidRPr="005745BA">
        <w:rPr>
          <w:rFonts w:ascii="Times New Roman" w:hAnsi="Times New Roman"/>
          <w:color w:val="000000"/>
        </w:rPr>
        <w:t>дита, включенные в схему.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Fonts w:ascii="Times New Roman" w:hAnsi="Times New Roman"/>
          <w:color w:val="000000"/>
          <w:lang w:val="kk-KZ"/>
        </w:rPr>
        <w:t>П</w:t>
      </w:r>
      <w:r w:rsidR="00707220" w:rsidRPr="005745BA">
        <w:rPr>
          <w:rFonts w:ascii="Times New Roman" w:hAnsi="Times New Roman"/>
          <w:color w:val="000000"/>
          <w:lang w:val="kk-KZ"/>
        </w:rPr>
        <w:t>римечание -</w:t>
      </w:r>
      <w:r w:rsidRPr="005745BA">
        <w:rPr>
          <w:rFonts w:ascii="Times New Roman" w:hAnsi="Times New Roman"/>
          <w:color w:val="000000"/>
        </w:rPr>
        <w:t xml:space="preserve"> Для получения дополнительной информации об аудиторской деятельности</w:t>
      </w:r>
      <w:r w:rsidRPr="005745BA">
        <w:rPr>
          <w:rFonts w:ascii="Times New Roman" w:hAnsi="Times New Roman"/>
          <w:color w:val="000000"/>
          <w:lang w:val="kk-KZ"/>
        </w:rPr>
        <w:t>,</w:t>
      </w:r>
      <w:r w:rsidRPr="005745BA">
        <w:rPr>
          <w:rFonts w:ascii="Times New Roman" w:hAnsi="Times New Roman"/>
          <w:color w:val="000000"/>
        </w:rPr>
        <w:t xml:space="preserve"> знаниях и навыках аудиторов можно обратиться к </w:t>
      </w:r>
      <w:r w:rsidR="00707220" w:rsidRPr="005745BA">
        <w:rPr>
          <w:rFonts w:ascii="Times New Roman" w:hAnsi="Times New Roman"/>
          <w:color w:val="000000"/>
        </w:rPr>
        <w:t>стандарту</w:t>
      </w:r>
      <w:r w:rsidRPr="005745BA">
        <w:rPr>
          <w:rFonts w:ascii="Times New Roman" w:hAnsi="Times New Roman"/>
          <w:color w:val="000000"/>
        </w:rPr>
        <w:t xml:space="preserve"> </w:t>
      </w:r>
      <w:r w:rsidRPr="005745BA">
        <w:rPr>
          <w:rStyle w:val="FontStyle50"/>
          <w:rFonts w:ascii="Times New Roman" w:eastAsia="Arial" w:hAnsi="Times New Roman" w:cs="Times New Roman"/>
          <w:sz w:val="24"/>
          <w:szCs w:val="24"/>
          <w:lang w:val="en-US"/>
        </w:rPr>
        <w:t>ISO</w:t>
      </w:r>
      <w:r w:rsidRPr="005745BA">
        <w:rPr>
          <w:rStyle w:val="FontStyle50"/>
          <w:rFonts w:ascii="Times New Roman" w:eastAsia="Arial" w:hAnsi="Times New Roman" w:cs="Times New Roman"/>
          <w:sz w:val="24"/>
          <w:szCs w:val="24"/>
        </w:rPr>
        <w:t>/</w:t>
      </w:r>
      <w:r w:rsidRPr="005745BA">
        <w:rPr>
          <w:rStyle w:val="FontStyle50"/>
          <w:rFonts w:ascii="Times New Roman" w:eastAsia="Arial" w:hAnsi="Times New Roman" w:cs="Times New Roman"/>
          <w:sz w:val="24"/>
          <w:szCs w:val="24"/>
          <w:lang w:val="en-US"/>
        </w:rPr>
        <w:t>IEC</w:t>
      </w:r>
      <w:r w:rsidRPr="005745BA">
        <w:rPr>
          <w:rStyle w:val="FontStyle50"/>
          <w:rFonts w:ascii="Times New Roman" w:eastAsia="Arial" w:hAnsi="Times New Roman" w:cs="Times New Roman"/>
          <w:sz w:val="24"/>
          <w:szCs w:val="24"/>
        </w:rPr>
        <w:t xml:space="preserve"> </w:t>
      </w:r>
      <w:r w:rsidRPr="005745BA">
        <w:rPr>
          <w:rFonts w:ascii="Times New Roman" w:hAnsi="Times New Roman"/>
          <w:color w:val="000000"/>
        </w:rPr>
        <w:t>17021.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Fonts w:ascii="Times New Roman" w:hAnsi="Times New Roman"/>
          <w:color w:val="000000"/>
        </w:rPr>
        <w:t>Вопросы, подлежащие расследованию оценочной командой на объектах клиента, включают в себя:</w:t>
      </w:r>
    </w:p>
    <w:p w:rsidR="005E4AE7" w:rsidRPr="005745BA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745BA">
        <w:rPr>
          <w:rFonts w:ascii="Times New Roman" w:hAnsi="Times New Roman"/>
          <w:color w:val="000000"/>
        </w:rPr>
        <w:t xml:space="preserve"> определение того, что вся информация, представленная в заявке, является правильной и полной;</w:t>
      </w:r>
    </w:p>
    <w:p w:rsidR="005E4AE7" w:rsidRPr="005745BA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745B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5E4AE7" w:rsidRPr="005745BA">
        <w:rPr>
          <w:rFonts w:ascii="Times New Roman" w:hAnsi="Times New Roman"/>
          <w:color w:val="000000"/>
        </w:rPr>
        <w:t>оценка производственного процесса;</w:t>
      </w:r>
    </w:p>
    <w:p w:rsidR="005E4AE7" w:rsidRPr="005745BA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745BA">
        <w:rPr>
          <w:rFonts w:ascii="Times New Roman" w:hAnsi="Times New Roman"/>
          <w:color w:val="000000"/>
        </w:rPr>
        <w:t xml:space="preserve"> аудит элементов системы </w:t>
      </w:r>
      <w:r w:rsidR="005E4AE7" w:rsidRPr="005745BA">
        <w:rPr>
          <w:rFonts w:ascii="Times New Roman" w:hAnsi="Times New Roman"/>
          <w:color w:val="000000"/>
          <w:lang w:val="kk-KZ"/>
        </w:rPr>
        <w:t>менеджмента</w:t>
      </w:r>
      <w:r w:rsidR="005E4AE7" w:rsidRPr="005745BA">
        <w:rPr>
          <w:rFonts w:ascii="Times New Roman" w:hAnsi="Times New Roman"/>
          <w:color w:val="000000"/>
        </w:rPr>
        <w:t>, критически важных для соответствия продукции.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745BA">
        <w:rPr>
          <w:rFonts w:ascii="Times New Roman" w:hAnsi="Times New Roman"/>
          <w:color w:val="000000"/>
        </w:rPr>
        <w:t xml:space="preserve">В </w:t>
      </w:r>
      <w:proofErr w:type="gramStart"/>
      <w:r w:rsidRPr="005745BA">
        <w:rPr>
          <w:rFonts w:ascii="Times New Roman" w:hAnsi="Times New Roman"/>
          <w:color w:val="000000"/>
        </w:rPr>
        <w:t>Приложении</w:t>
      </w:r>
      <w:proofErr w:type="gramEnd"/>
      <w:r w:rsidRPr="005745BA">
        <w:rPr>
          <w:rFonts w:ascii="Times New Roman" w:hAnsi="Times New Roman"/>
          <w:color w:val="000000"/>
        </w:rPr>
        <w:t xml:space="preserve"> B приведен пример информации, которая должна быть представлена о производственном процессе и системе </w:t>
      </w:r>
      <w:r w:rsidRPr="005745BA">
        <w:rPr>
          <w:rFonts w:ascii="Times New Roman" w:hAnsi="Times New Roman"/>
          <w:color w:val="000000"/>
          <w:lang w:val="kk-KZ"/>
        </w:rPr>
        <w:t>менеджмента</w:t>
      </w:r>
      <w:r w:rsidRPr="005745BA">
        <w:rPr>
          <w:rFonts w:ascii="Times New Roman" w:hAnsi="Times New Roman"/>
          <w:color w:val="000000"/>
        </w:rPr>
        <w:t>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 xml:space="preserve">5.3.3.2 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kk-KZ" w:eastAsia="en-US"/>
        </w:rPr>
        <w:t>Производтвенный процесс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Оценка производственного процесса включает непосредственное наблюдение и проверку производственной линии и общение с производственным персоналом, чтобы продемонстрировать: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 xml:space="preserve">а) что у клиента имеются необходимые </w:t>
      </w:r>
      <w:r w:rsidRPr="005E4AE7">
        <w:rPr>
          <w:rFonts w:ascii="Times New Roman" w:hAnsi="Times New Roman"/>
          <w:color w:val="000000"/>
          <w:lang w:val="kk-KZ"/>
        </w:rPr>
        <w:t>объекты</w:t>
      </w:r>
      <w:r w:rsidRPr="005E4AE7">
        <w:rPr>
          <w:rFonts w:ascii="Times New Roman" w:hAnsi="Times New Roman"/>
          <w:color w:val="000000"/>
        </w:rPr>
        <w:t>, оборудование, персонал и порядок выполнения задач, связанных с производством продукта, в соответствии с требованиями продукта;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 xml:space="preserve">b) способность и компетенция клиента контролировать, измерять и </w:t>
      </w:r>
      <w:r w:rsidRPr="005E4AE7">
        <w:rPr>
          <w:rFonts w:ascii="Times New Roman" w:hAnsi="Times New Roman"/>
          <w:color w:val="000000"/>
          <w:lang w:val="kk-KZ"/>
        </w:rPr>
        <w:t>испытывать</w:t>
      </w:r>
      <w:r w:rsidRPr="005E4AE7">
        <w:rPr>
          <w:rFonts w:ascii="Times New Roman" w:hAnsi="Times New Roman"/>
          <w:color w:val="000000"/>
        </w:rPr>
        <w:t xml:space="preserve"> продукт во время и после производства, чтобы обеспечить соответствие конкретным требованиям к продукту, используемым в схеме;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 xml:space="preserve">c) что отбор образцов и </w:t>
      </w:r>
      <w:r w:rsidRPr="005E4AE7">
        <w:rPr>
          <w:rFonts w:ascii="Times New Roman" w:hAnsi="Times New Roman"/>
          <w:color w:val="000000"/>
          <w:lang w:val="kk-KZ" w:eastAsia="en-US"/>
        </w:rPr>
        <w:t>испытание</w:t>
      </w:r>
      <w:r w:rsidRPr="005E4AE7">
        <w:rPr>
          <w:rFonts w:ascii="Times New Roman" w:hAnsi="Times New Roman"/>
          <w:color w:val="000000"/>
          <w:lang w:eastAsia="en-US"/>
        </w:rPr>
        <w:t xml:space="preserve"> клиента (будь то внутри компании или на стороне) проводится в соответствии с требованиями </w:t>
      </w:r>
      <w:r w:rsidRPr="005E4AE7">
        <w:rPr>
          <w:rFonts w:ascii="Times New Roman" w:hAnsi="Times New Roman"/>
          <w:color w:val="000000"/>
          <w:lang w:val="kk-KZ" w:eastAsia="en-US"/>
        </w:rPr>
        <w:t xml:space="preserve">к </w:t>
      </w:r>
      <w:r w:rsidRPr="005E4AE7">
        <w:rPr>
          <w:rFonts w:ascii="Times New Roman" w:hAnsi="Times New Roman"/>
          <w:color w:val="000000"/>
          <w:lang w:eastAsia="en-US"/>
        </w:rPr>
        <w:t xml:space="preserve">сертификации (включая конкретные </w:t>
      </w:r>
      <w:r w:rsidRPr="005E4AE7">
        <w:rPr>
          <w:rFonts w:ascii="Times New Roman" w:hAnsi="Times New Roman"/>
          <w:color w:val="000000"/>
          <w:lang w:eastAsia="en-US"/>
        </w:rPr>
        <w:lastRenderedPageBreak/>
        <w:t xml:space="preserve">стандарты продукции и методы испытаний) и применимыми требованиями </w:t>
      </w:r>
      <w:r w:rsidR="00707220">
        <w:rPr>
          <w:rFonts w:ascii="Times New Roman" w:hAnsi="Times New Roman"/>
          <w:color w:val="000000"/>
          <w:lang w:eastAsia="en-US"/>
        </w:rPr>
        <w:t>стандарта</w:t>
      </w:r>
      <w:r w:rsidRPr="005E4AE7">
        <w:rPr>
          <w:rFonts w:ascii="Times New Roman" w:hAnsi="Times New Roman"/>
          <w:color w:val="000000"/>
          <w:lang w:eastAsia="en-US"/>
        </w:rPr>
        <w:t xml:space="preserve"> ISO/IEC 17025 и требованиями </w:t>
      </w:r>
      <w:r w:rsidRPr="005E4AE7">
        <w:rPr>
          <w:rFonts w:ascii="Times New Roman" w:hAnsi="Times New Roman"/>
          <w:color w:val="000000"/>
          <w:lang w:val="kk-KZ" w:eastAsia="en-US"/>
        </w:rPr>
        <w:t xml:space="preserve">к </w:t>
      </w:r>
      <w:r w:rsidRPr="005E4AE7">
        <w:rPr>
          <w:rFonts w:ascii="Times New Roman" w:hAnsi="Times New Roman"/>
          <w:color w:val="000000"/>
          <w:lang w:eastAsia="en-US"/>
        </w:rPr>
        <w:t>сертификации;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 xml:space="preserve">d) контроль качества продукта в </w:t>
      </w:r>
      <w:r w:rsidRPr="005E4AE7">
        <w:rPr>
          <w:rFonts w:ascii="Times New Roman" w:hAnsi="Times New Roman"/>
          <w:color w:val="000000"/>
          <w:lang w:val="kk-KZ" w:eastAsia="en-US"/>
        </w:rPr>
        <w:t xml:space="preserve">производственном </w:t>
      </w:r>
      <w:r w:rsidRPr="005E4AE7">
        <w:rPr>
          <w:rFonts w:ascii="Times New Roman" w:hAnsi="Times New Roman"/>
          <w:color w:val="000000"/>
          <w:lang w:eastAsia="en-US"/>
        </w:rPr>
        <w:t xml:space="preserve">процессе в соответствии с требованиями </w:t>
      </w:r>
      <w:r w:rsidRPr="005E4AE7">
        <w:rPr>
          <w:rFonts w:ascii="Times New Roman" w:hAnsi="Times New Roman"/>
          <w:color w:val="000000"/>
          <w:lang w:val="kk-KZ" w:eastAsia="en-US"/>
        </w:rPr>
        <w:t xml:space="preserve">к </w:t>
      </w:r>
      <w:r w:rsidRPr="005E4AE7">
        <w:rPr>
          <w:rFonts w:ascii="Times New Roman" w:hAnsi="Times New Roman"/>
          <w:color w:val="000000"/>
          <w:lang w:eastAsia="en-US"/>
        </w:rPr>
        <w:t>сертификации, от получения исходных данных, всех процессов преобразования до отправки готовой продукции;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 xml:space="preserve">e) способность клиента идентифицировать и помещать в карантин несоответствующий продукт и поддерживать </w:t>
      </w:r>
      <w:proofErr w:type="spellStart"/>
      <w:r w:rsidRPr="005E4AE7">
        <w:rPr>
          <w:rFonts w:ascii="Times New Roman" w:hAnsi="Times New Roman"/>
          <w:color w:val="000000"/>
          <w:lang w:eastAsia="en-US"/>
        </w:rPr>
        <w:t>отслеживаемость</w:t>
      </w:r>
      <w:proofErr w:type="spellEnd"/>
      <w:r w:rsidRPr="005E4AE7">
        <w:rPr>
          <w:rFonts w:ascii="Times New Roman" w:hAnsi="Times New Roman"/>
          <w:color w:val="000000"/>
          <w:lang w:eastAsia="en-US"/>
        </w:rPr>
        <w:t xml:space="preserve"> продукта там, где есть требование </w:t>
      </w:r>
      <w:r w:rsidRPr="005E4AE7">
        <w:rPr>
          <w:rFonts w:ascii="Times New Roman" w:hAnsi="Times New Roman"/>
          <w:color w:val="000000"/>
          <w:lang w:val="kk-KZ" w:eastAsia="en-US"/>
        </w:rPr>
        <w:t xml:space="preserve">к </w:t>
      </w:r>
      <w:r w:rsidRPr="005E4AE7">
        <w:rPr>
          <w:rFonts w:ascii="Times New Roman" w:hAnsi="Times New Roman"/>
          <w:color w:val="000000"/>
          <w:lang w:eastAsia="en-US"/>
        </w:rPr>
        <w:t>сертификации.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>Орган по сертификации забирает образцы с производственной линии для последующей проверки.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5.3.3.3 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kk-KZ"/>
        </w:rPr>
        <w:t xml:space="preserve">Элементы системы менеджмента, </w:t>
      </w:r>
      <w:r w:rsidRPr="005F07FC">
        <w:rPr>
          <w:rFonts w:ascii="Times New Roman" w:hAnsi="Times New Roman"/>
          <w:bCs/>
          <w:color w:val="000000"/>
        </w:rPr>
        <w:t>важные для соответствия продукции</w:t>
      </w:r>
      <w:r w:rsidRPr="005745BA">
        <w:rPr>
          <w:rFonts w:ascii="Times New Roman" w:hAnsi="Times New Roman"/>
          <w:b/>
          <w:bCs/>
          <w:color w:val="000000"/>
        </w:rPr>
        <w:t xml:space="preserve"> 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 xml:space="preserve">Вопросы, которые должны быть рассмотрены при аудите элементов системы </w:t>
      </w:r>
      <w:r w:rsidRPr="005E4AE7">
        <w:rPr>
          <w:rFonts w:ascii="Times New Roman" w:hAnsi="Times New Roman"/>
          <w:color w:val="000000"/>
          <w:lang w:val="kk-KZ"/>
        </w:rPr>
        <w:t>менеджмента</w:t>
      </w:r>
      <w:r w:rsidRPr="005E4AE7">
        <w:rPr>
          <w:rFonts w:ascii="Times New Roman" w:hAnsi="Times New Roman"/>
          <w:color w:val="000000"/>
        </w:rPr>
        <w:t>, критически важных для соответствия продукции, включают в себя рассмотрение следующего:</w:t>
      </w:r>
    </w:p>
    <w:p w:rsidR="00160D12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а) процедуры, охватывающие производственные процессы, включая контроль качества, производственные ресурсы и компетентность персонала, которые могут повлиять на соответствие продукции;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5E4AE7">
        <w:rPr>
          <w:rFonts w:ascii="Times New Roman" w:hAnsi="Times New Roman"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</w:rPr>
        <w:t>контроль</w:t>
      </w:r>
      <w:proofErr w:type="gramEnd"/>
      <w:r w:rsidRPr="005E4AE7">
        <w:rPr>
          <w:rFonts w:ascii="Times New Roman" w:hAnsi="Times New Roman"/>
          <w:color w:val="000000"/>
        </w:rPr>
        <w:t xml:space="preserve"> документов и записей в отношении производственных процессов и соответствия продукции;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c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  <w:lang w:eastAsia="en-US"/>
        </w:rPr>
        <w:t>существующие</w:t>
      </w:r>
      <w:proofErr w:type="gramEnd"/>
      <w:r w:rsidRPr="005E4AE7">
        <w:rPr>
          <w:rFonts w:ascii="Times New Roman" w:hAnsi="Times New Roman"/>
          <w:color w:val="000000"/>
          <w:lang w:eastAsia="en-US"/>
        </w:rPr>
        <w:t xml:space="preserve"> сертификаты системы </w:t>
      </w:r>
      <w:r w:rsidRPr="005E4AE7">
        <w:rPr>
          <w:rFonts w:ascii="Times New Roman" w:hAnsi="Times New Roman"/>
          <w:color w:val="000000"/>
          <w:lang w:val="kk-KZ" w:eastAsia="en-US"/>
        </w:rPr>
        <w:t>менеджмента</w:t>
      </w:r>
      <w:r w:rsidRPr="005E4AE7">
        <w:rPr>
          <w:rFonts w:ascii="Times New Roman" w:hAnsi="Times New Roman"/>
          <w:color w:val="000000"/>
          <w:lang w:eastAsia="en-US"/>
        </w:rPr>
        <w:t xml:space="preserve"> и соответствующие аудиторские отчеты;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d</w:t>
      </w:r>
      <w:r w:rsidRPr="005E4AE7">
        <w:rPr>
          <w:rFonts w:ascii="Times New Roman" w:hAnsi="Times New Roman"/>
          <w:color w:val="000000"/>
          <w:lang w:eastAsia="en-US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  <w:lang w:eastAsia="en-US"/>
        </w:rPr>
        <w:t>внутренние</w:t>
      </w:r>
      <w:proofErr w:type="gramEnd"/>
      <w:r w:rsidRPr="005E4AE7">
        <w:rPr>
          <w:rFonts w:ascii="Times New Roman" w:hAnsi="Times New Roman"/>
          <w:color w:val="000000"/>
          <w:lang w:eastAsia="en-US"/>
        </w:rPr>
        <w:t xml:space="preserve"> аудиты и проверки со стороны руководства;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>e) процедуры и записи, связанные с несоответствием продукции, корректирующими и предупреждающими действиями;</w:t>
      </w:r>
    </w:p>
    <w:p w:rsid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>f) идентификация, маркировка и маркетинг соответствующей продукции в соответствии с требованиями к сертификации и лицензионными соглашениями.</w:t>
      </w:r>
    </w:p>
    <w:p w:rsidR="00707220" w:rsidRPr="005E4AE7" w:rsidRDefault="00707220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</w:p>
    <w:p w:rsidR="005E4AE7" w:rsidRPr="00707220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 w:eastAsia="en-US"/>
        </w:rPr>
      </w:pPr>
      <w:r w:rsidRPr="00707220">
        <w:rPr>
          <w:rFonts w:ascii="Times New Roman" w:hAnsi="Times New Roman"/>
          <w:color w:val="000000"/>
          <w:sz w:val="20"/>
          <w:szCs w:val="20"/>
          <w:lang w:val="kk-KZ" w:eastAsia="en-US"/>
        </w:rPr>
        <w:t>П</w:t>
      </w:r>
      <w:r w:rsidR="00707220" w:rsidRPr="00707220">
        <w:rPr>
          <w:rFonts w:ascii="Times New Roman" w:hAnsi="Times New Roman"/>
          <w:color w:val="000000"/>
          <w:sz w:val="20"/>
          <w:szCs w:val="20"/>
          <w:lang w:val="kk-KZ" w:eastAsia="en-US"/>
        </w:rPr>
        <w:t>римечание -</w:t>
      </w:r>
      <w:r w:rsidRPr="00707220">
        <w:rPr>
          <w:rFonts w:ascii="Times New Roman" w:hAnsi="Times New Roman"/>
          <w:color w:val="000000"/>
          <w:sz w:val="20"/>
          <w:szCs w:val="20"/>
          <w:lang w:eastAsia="en-US"/>
        </w:rPr>
        <w:t xml:space="preserve"> Орган по сертификации учитывает количество времени аудита, когда система </w:t>
      </w:r>
      <w:r w:rsidRPr="00707220">
        <w:rPr>
          <w:rFonts w:ascii="Times New Roman" w:hAnsi="Times New Roman"/>
          <w:color w:val="000000"/>
          <w:sz w:val="20"/>
          <w:szCs w:val="20"/>
          <w:lang w:val="kk-KZ" w:eastAsia="en-US"/>
        </w:rPr>
        <w:t>менеджмента</w:t>
      </w:r>
      <w:r w:rsidRPr="00707220">
        <w:rPr>
          <w:rFonts w:ascii="Times New Roman" w:hAnsi="Times New Roman"/>
          <w:color w:val="000000"/>
          <w:sz w:val="20"/>
          <w:szCs w:val="20"/>
          <w:lang w:eastAsia="en-US"/>
        </w:rPr>
        <w:t xml:space="preserve"> клиента сертифицирована аккредитованным или подвергнутым паритетной оценке органом по сертификации системы менеджмента качества.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  <w:lang w:val="kk-KZ"/>
        </w:rPr>
      </w:pPr>
    </w:p>
    <w:p w:rsid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  <w:lang w:val="kk-KZ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 xml:space="preserve">5.4 </w:t>
      </w:r>
      <w:r w:rsidRPr="005E4AE7">
        <w:rPr>
          <w:rStyle w:val="FontStyle56"/>
          <w:rFonts w:ascii="Times New Roman" w:eastAsia="Arial" w:hAnsi="Times New Roman" w:cs="Times New Roman"/>
          <w:sz w:val="24"/>
          <w:szCs w:val="24"/>
          <w:lang w:val="kk-KZ"/>
        </w:rPr>
        <w:t>Несоответствия</w:t>
      </w:r>
    </w:p>
    <w:p w:rsidR="00447789" w:rsidRPr="005E4AE7" w:rsidRDefault="00447789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Важно, чтобы схема определяла, как </w:t>
      </w:r>
      <w:r w:rsidRPr="00707220">
        <w:rPr>
          <w:rFonts w:ascii="Times New Roman" w:hAnsi="Times New Roman"/>
          <w:color w:val="000000"/>
        </w:rPr>
        <w:t>устраняются</w:t>
      </w:r>
      <w:r w:rsidRPr="005E4AE7">
        <w:rPr>
          <w:rFonts w:ascii="Times New Roman" w:hAnsi="Times New Roman"/>
          <w:color w:val="000000"/>
        </w:rPr>
        <w:t xml:space="preserve"> несоответствия.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Если орган по сертификации не имеет достаточных доказательств того, что клиент продемонстрировал, что требования </w:t>
      </w:r>
      <w:r w:rsidRPr="005E4AE7">
        <w:rPr>
          <w:rFonts w:ascii="Times New Roman" w:hAnsi="Times New Roman"/>
          <w:color w:val="000000"/>
          <w:lang w:val="kk-KZ"/>
        </w:rPr>
        <w:t xml:space="preserve">к </w:t>
      </w:r>
      <w:r w:rsidRPr="005E4AE7">
        <w:rPr>
          <w:rFonts w:ascii="Times New Roman" w:hAnsi="Times New Roman"/>
          <w:color w:val="000000"/>
        </w:rPr>
        <w:t>сертификации были выполнены, то он информирует клиента о тех аспектах, которые не соответствуют применимым требованиям, в качестве несоответствий.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Если клиент предпринимает корректирующие действия, они должны быть выполнены в течение определенного срока, установленного органом по сертификации. Орган по сертификации может повторить необходимые части первоначальной оценки продукта, оценки и аудита, чтобы убедиться, что несоответствие было должным образом устранено.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</w:p>
    <w:p w:rsid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 xml:space="preserve">5.5 </w:t>
      </w:r>
      <w:r w:rsidRPr="005E4AE7">
        <w:rPr>
          <w:rFonts w:ascii="Times New Roman" w:hAnsi="Times New Roman"/>
          <w:b/>
          <w:bCs/>
          <w:color w:val="000000"/>
        </w:rPr>
        <w:t>Отчет об оценке</w:t>
      </w:r>
    </w:p>
    <w:p w:rsidR="00447789" w:rsidRPr="005E4AE7" w:rsidRDefault="00447789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После первоначальной оценки продукта, оценки производственного процесса и аудита элементов системы </w:t>
      </w:r>
      <w:r w:rsidRPr="005E4AE7">
        <w:rPr>
          <w:rFonts w:ascii="Times New Roman" w:hAnsi="Times New Roman"/>
          <w:bCs/>
          <w:color w:val="000000"/>
          <w:lang w:val="kk-KZ"/>
        </w:rPr>
        <w:t>менеджмента</w:t>
      </w:r>
      <w:r w:rsidRPr="005E4AE7">
        <w:rPr>
          <w:rFonts w:ascii="Times New Roman" w:hAnsi="Times New Roman"/>
          <w:bCs/>
          <w:color w:val="000000"/>
        </w:rPr>
        <w:t xml:space="preserve">, а также после удовлетворительных действий в отношении любых несоответствий готовится отчет о выводах группы по оценке. Отчет </w:t>
      </w:r>
      <w:r w:rsidRPr="005E4AE7">
        <w:rPr>
          <w:rFonts w:ascii="Times New Roman" w:hAnsi="Times New Roman"/>
          <w:bCs/>
          <w:color w:val="000000"/>
        </w:rPr>
        <w:lastRenderedPageBreak/>
        <w:t xml:space="preserve">будет рассматриваться как часть общего пакета доказательств, демонстрирующих соответствие требованиям </w:t>
      </w:r>
      <w:r w:rsidRPr="005E4AE7">
        <w:rPr>
          <w:rFonts w:ascii="Times New Roman" w:hAnsi="Times New Roman"/>
          <w:bCs/>
          <w:color w:val="000000"/>
          <w:lang w:val="kk-KZ"/>
        </w:rPr>
        <w:t xml:space="preserve">к </w:t>
      </w:r>
      <w:r w:rsidRPr="005E4AE7">
        <w:rPr>
          <w:rFonts w:ascii="Times New Roman" w:hAnsi="Times New Roman"/>
          <w:bCs/>
          <w:color w:val="000000"/>
        </w:rPr>
        <w:t>сертификации лицом или группой органа по сертификации, ответственным за принятие решения о сертификации.</w:t>
      </w:r>
    </w:p>
    <w:p w:rsid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</w:p>
    <w:p w:rsid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 xml:space="preserve">5.6 </w:t>
      </w:r>
      <w:r w:rsidRPr="005E4AE7">
        <w:rPr>
          <w:rFonts w:ascii="Times New Roman" w:hAnsi="Times New Roman"/>
          <w:b/>
          <w:bCs/>
          <w:color w:val="000000"/>
        </w:rPr>
        <w:t>Рассмотрение</w:t>
      </w:r>
    </w:p>
    <w:p w:rsidR="00447789" w:rsidRPr="005E4AE7" w:rsidRDefault="00447789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После того, как все действия по определению были завершены, результаты первоначальной оценки </w:t>
      </w:r>
      <w:proofErr w:type="gramStart"/>
      <w:r w:rsidRPr="005E4AE7">
        <w:rPr>
          <w:rFonts w:ascii="Times New Roman" w:hAnsi="Times New Roman"/>
          <w:bCs/>
          <w:color w:val="000000"/>
        </w:rPr>
        <w:t>продукта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и оценки на месте анализируются, чтобы убедиться, что они обеспечивают подходящую, адекватную и эффективную демонстрацию того, что продукт и система управления качеством продукта соответствуют указанным требованиям. Проверка проводится лицом (или группой лиц), которое не было вовлечено в действия по определению. Если доказательств достаточно, выдается рекомендация для сертификации.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</w:p>
    <w:p w:rsid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 xml:space="preserve">5.7 </w:t>
      </w:r>
      <w:r w:rsidRPr="005E4AE7">
        <w:rPr>
          <w:rFonts w:ascii="Times New Roman" w:hAnsi="Times New Roman"/>
          <w:b/>
          <w:bCs/>
          <w:color w:val="000000"/>
        </w:rPr>
        <w:t>Решение</w:t>
      </w:r>
    </w:p>
    <w:p w:rsidR="00447789" w:rsidRPr="005E4AE7" w:rsidRDefault="00447789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Если результат проверки положительный, то принимается решение о выдаче сертификата. Если результат проверки отрицательный, </w:t>
      </w:r>
      <w:r w:rsidRPr="005E4AE7">
        <w:rPr>
          <w:rFonts w:ascii="Times New Roman" w:hAnsi="Times New Roman"/>
          <w:bCs/>
          <w:color w:val="000000"/>
          <w:lang w:val="kk-KZ"/>
        </w:rPr>
        <w:t xml:space="preserve">то </w:t>
      </w:r>
      <w:r w:rsidRPr="005E4AE7">
        <w:rPr>
          <w:rFonts w:ascii="Times New Roman" w:hAnsi="Times New Roman"/>
          <w:bCs/>
          <w:color w:val="000000"/>
        </w:rPr>
        <w:t>принимается решение не предоставлять сертификат. Клиент информируется о причинах отрицательного решения. Решение принимается лицом (или группой лиц), которое не участвовало в оценочной деятельности. Рассмотрение и решение может быть принято одним и тем же лицом или группой лиц.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  <w:bookmarkStart w:id="7" w:name="bookmark12"/>
    </w:p>
    <w:p w:rsid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>5</w:t>
      </w:r>
      <w:bookmarkEnd w:id="7"/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 xml:space="preserve">.8 </w:t>
      </w:r>
      <w:r w:rsidRPr="005E4AE7">
        <w:rPr>
          <w:rFonts w:ascii="Times New Roman" w:hAnsi="Times New Roman"/>
          <w:b/>
          <w:bCs/>
          <w:color w:val="000000"/>
          <w:lang w:val="kk-KZ"/>
        </w:rPr>
        <w:t>Подтверждение</w:t>
      </w:r>
    </w:p>
    <w:p w:rsidR="00447789" w:rsidRPr="005E4AE7" w:rsidRDefault="00447789" w:rsidP="00C50B9E">
      <w:pPr>
        <w:pStyle w:val="Style3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После принятия решения о предоставлении сертификата орган по сертификации выдает </w:t>
      </w:r>
      <w:r w:rsidRPr="005E4AE7">
        <w:rPr>
          <w:rFonts w:ascii="Times New Roman" w:hAnsi="Times New Roman"/>
          <w:bCs/>
          <w:color w:val="000000"/>
          <w:lang w:val="kk-KZ"/>
        </w:rPr>
        <w:t>заявление о</w:t>
      </w:r>
      <w:r w:rsidRPr="005E4AE7">
        <w:rPr>
          <w:rFonts w:ascii="Times New Roman" w:hAnsi="Times New Roman"/>
          <w:bCs/>
          <w:color w:val="000000"/>
        </w:rPr>
        <w:t xml:space="preserve"> соответствии.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 xml:space="preserve">В </w:t>
      </w:r>
      <w:proofErr w:type="gramStart"/>
      <w:r w:rsidRPr="005E4AE7">
        <w:rPr>
          <w:rFonts w:ascii="Times New Roman" w:hAnsi="Times New Roman"/>
          <w:bCs/>
          <w:color w:val="000000"/>
        </w:rPr>
        <w:t>соответствии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с этой схемой заявление о соответствии составляется в форме сертификата и последующего размещения сертификата на веб-сайте владельца схемы органом по сертификации и на веб-сайте органа по сертификации, если орган по сертификации этого пожелает.</w:t>
      </w:r>
    </w:p>
    <w:p w:rsidR="005E4AE7" w:rsidRPr="005E4AE7" w:rsidRDefault="005E4AE7" w:rsidP="00C50B9E">
      <w:pPr>
        <w:pStyle w:val="Style3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>В приложении</w:t>
      </w:r>
      <w:proofErr w:type="gramStart"/>
      <w:r w:rsidRPr="005E4AE7">
        <w:rPr>
          <w:rFonts w:ascii="Times New Roman" w:hAnsi="Times New Roman"/>
          <w:bCs/>
          <w:color w:val="000000"/>
        </w:rPr>
        <w:t xml:space="preserve"> С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приведен пример информации, которая должна быть включена в сертификат соответствия.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bookmarkStart w:id="8" w:name="bookmark13"/>
      <w:r w:rsidRPr="005E4AE7">
        <w:rPr>
          <w:rFonts w:ascii="Times New Roman" w:hAnsi="Times New Roman"/>
          <w:color w:val="000000"/>
        </w:rPr>
        <w:t xml:space="preserve">Кроме того, сертифицированный клиент может </w:t>
      </w:r>
      <w:proofErr w:type="gramStart"/>
      <w:r w:rsidRPr="005E4AE7">
        <w:rPr>
          <w:rFonts w:ascii="Times New Roman" w:hAnsi="Times New Roman"/>
          <w:color w:val="000000"/>
        </w:rPr>
        <w:t>разместить</w:t>
      </w:r>
      <w:proofErr w:type="gramEnd"/>
      <w:r w:rsidRPr="005E4AE7">
        <w:rPr>
          <w:rFonts w:ascii="Times New Roman" w:hAnsi="Times New Roman"/>
          <w:color w:val="000000"/>
        </w:rPr>
        <w:t xml:space="preserve"> сертификационный знак схемы на продукте в соответствии с лицензионным соглашением, заключенным с органом по сертификации.</w:t>
      </w:r>
    </w:p>
    <w:p w:rsidR="005E4AE7" w:rsidRPr="005E4AE7" w:rsidRDefault="005E4AE7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  <w:bookmarkStart w:id="9" w:name="bookmark14"/>
      <w:bookmarkEnd w:id="8"/>
    </w:p>
    <w:p w:rsidR="005E4AE7" w:rsidRDefault="005E4AE7" w:rsidP="00C50B9E">
      <w:pPr>
        <w:pStyle w:val="Style27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47"/>
          <w:rFonts w:ascii="Times New Roman" w:hAnsi="Times New Roman"/>
          <w:sz w:val="24"/>
          <w:szCs w:val="24"/>
        </w:rPr>
        <w:t>5</w:t>
      </w:r>
      <w:bookmarkEnd w:id="9"/>
      <w:r w:rsidRPr="005E4AE7">
        <w:rPr>
          <w:rStyle w:val="FontStyle47"/>
          <w:rFonts w:ascii="Times New Roman" w:hAnsi="Times New Roman"/>
          <w:sz w:val="24"/>
          <w:szCs w:val="24"/>
        </w:rPr>
        <w:t xml:space="preserve">.9 </w:t>
      </w:r>
      <w:r w:rsidRPr="005E4AE7">
        <w:rPr>
          <w:rFonts w:ascii="Times New Roman" w:hAnsi="Times New Roman"/>
          <w:b/>
          <w:bCs/>
          <w:color w:val="000000"/>
        </w:rPr>
        <w:t>Лицензирование использования сертификатов и знаков соответствия</w:t>
      </w:r>
    </w:p>
    <w:p w:rsidR="00707220" w:rsidRPr="005E4AE7" w:rsidRDefault="00707220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5E4AE7" w:rsidRPr="005745BA" w:rsidRDefault="005E4AE7" w:rsidP="00C50B9E">
      <w:pPr>
        <w:pStyle w:val="Style16"/>
        <w:widowControl/>
        <w:ind w:firstLine="567"/>
        <w:jc w:val="both"/>
        <w:rPr>
          <w:rStyle w:val="FontStyle45"/>
          <w:rFonts w:ascii="Times New Roman" w:eastAsia="Arial" w:hAnsi="Times New Roman" w:cs="Times New Roman"/>
          <w:b w:val="0"/>
          <w:sz w:val="24"/>
          <w:szCs w:val="24"/>
          <w:lang w:val="kk-KZ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 xml:space="preserve">5.9.1 </w:t>
      </w: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  <w:lang w:val="kk-KZ"/>
        </w:rPr>
        <w:t>Общие положения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Использование сертификата и знака соответствия контролируется с помощью лицензии, выданной органом по сертификации каждой организации, которая использует их на сертифицированных продуктах или в сочетании с ними. Организация, владеющая лицензией (в настоящем пункте именуемая лицензиатом), может отличаться от клиента, которому был выдан сертификат. Обстоятельства, при которых может быть задействована другая организация, включают следующее: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а) клиент заключает субподряд на изготовление продукта, включая размещение знака на продукте, с другой организацией (производитель должен быть лицензиатом);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lastRenderedPageBreak/>
        <w:t>b</w:t>
      </w:r>
      <w:r w:rsidRPr="005E4AE7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  <w:lang w:val="kk-KZ" w:eastAsia="en-US"/>
        </w:rPr>
        <w:t>заказчик</w:t>
      </w:r>
      <w:proofErr w:type="gramEnd"/>
      <w:r w:rsidRPr="005E4AE7">
        <w:rPr>
          <w:rFonts w:ascii="Times New Roman" w:hAnsi="Times New Roman"/>
          <w:color w:val="000000"/>
          <w:lang w:eastAsia="en-US"/>
        </w:rPr>
        <w:t xml:space="preserve"> клиента наносит на товар свой собственный ярлык, включая знак, по соглашению с клиентом (клиент должен быть лицензиатом);</w:t>
      </w:r>
    </w:p>
    <w:p w:rsidR="005E4AE7" w:rsidRP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5E4AE7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c</w:t>
      </w:r>
      <w:r w:rsidRPr="005E4AE7">
        <w:rPr>
          <w:rFonts w:ascii="Times New Roman" w:hAnsi="Times New Roman"/>
          <w:color w:val="000000"/>
          <w:lang w:eastAsia="en-US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  <w:lang w:eastAsia="en-US"/>
        </w:rPr>
        <w:t>другие</w:t>
      </w:r>
      <w:proofErr w:type="gramEnd"/>
      <w:r w:rsidRPr="005E4AE7">
        <w:rPr>
          <w:rFonts w:ascii="Times New Roman" w:hAnsi="Times New Roman"/>
          <w:color w:val="000000"/>
          <w:lang w:eastAsia="en-US"/>
        </w:rPr>
        <w:t xml:space="preserve"> случаи.</w:t>
      </w:r>
    </w:p>
    <w:p w:rsidR="005E4AE7" w:rsidRDefault="005E4AE7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E4AE7">
        <w:rPr>
          <w:rFonts w:ascii="Times New Roman" w:hAnsi="Times New Roman"/>
          <w:color w:val="000000"/>
          <w:lang w:eastAsia="en-US"/>
        </w:rPr>
        <w:t xml:space="preserve">Во всех случаях клиент гарантирует, что орган по сертификации имеет доступ к помещению лицензиата для целей оценки производственного процесса и аудита системы </w:t>
      </w:r>
      <w:r w:rsidRPr="005E4AE7">
        <w:rPr>
          <w:rFonts w:ascii="Times New Roman" w:hAnsi="Times New Roman"/>
          <w:color w:val="000000"/>
          <w:lang w:val="kk-KZ" w:eastAsia="en-US"/>
        </w:rPr>
        <w:t>менеджмента</w:t>
      </w:r>
      <w:r w:rsidRPr="005E4AE7">
        <w:rPr>
          <w:rFonts w:ascii="Times New Roman" w:hAnsi="Times New Roman"/>
          <w:color w:val="000000"/>
          <w:lang w:eastAsia="en-US"/>
        </w:rPr>
        <w:t>, как на начальном этапе, так и во время надзора.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 xml:space="preserve">5.9.2 </w:t>
      </w:r>
      <w:r w:rsidRPr="005F07FC">
        <w:rPr>
          <w:rFonts w:ascii="Times New Roman" w:hAnsi="Times New Roman"/>
          <w:bCs/>
          <w:color w:val="000000"/>
        </w:rPr>
        <w:t>Знак соответствия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 xml:space="preserve">В </w:t>
      </w:r>
      <w:proofErr w:type="gramStart"/>
      <w:r w:rsidRPr="005E4AE7">
        <w:rPr>
          <w:rFonts w:ascii="Times New Roman" w:hAnsi="Times New Roman"/>
          <w:bCs/>
          <w:color w:val="000000"/>
        </w:rPr>
        <w:t>соответствии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с Руководством 23 </w:t>
      </w: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ISO</w:t>
      </w:r>
      <w:r w:rsidRPr="005E4AE7">
        <w:rPr>
          <w:rStyle w:val="FontStyle55"/>
          <w:rFonts w:ascii="Times New Roman" w:hAnsi="Times New Roman"/>
          <w:sz w:val="24"/>
          <w:szCs w:val="24"/>
          <w:lang w:eastAsia="en-US"/>
        </w:rPr>
        <w:t>/</w:t>
      </w: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IEC</w:t>
      </w:r>
      <w:r w:rsidRPr="005E4AE7"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</w:t>
      </w:r>
      <w:r w:rsidRPr="005E4AE7">
        <w:rPr>
          <w:rFonts w:ascii="Times New Roman" w:hAnsi="Times New Roman"/>
          <w:bCs/>
          <w:color w:val="000000"/>
        </w:rPr>
        <w:t xml:space="preserve">и </w:t>
      </w: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ISO</w:t>
      </w:r>
      <w:r w:rsidRPr="005E4AE7">
        <w:rPr>
          <w:rStyle w:val="FontStyle55"/>
          <w:rFonts w:ascii="Times New Roman" w:hAnsi="Times New Roman"/>
          <w:sz w:val="24"/>
          <w:szCs w:val="24"/>
          <w:lang w:eastAsia="en-US"/>
        </w:rPr>
        <w:t>/</w:t>
      </w: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IEC</w:t>
      </w:r>
      <w:r w:rsidRPr="005E4AE7"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</w:t>
      </w:r>
      <w:r w:rsidRPr="005E4AE7">
        <w:rPr>
          <w:rFonts w:ascii="Times New Roman" w:hAnsi="Times New Roman"/>
          <w:bCs/>
          <w:color w:val="000000"/>
        </w:rPr>
        <w:t>17030 сертификат и знак соответствия являются отличительными и являются: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>а) запатентованного характера с правовой защитой в отношении состава и контроля использования, и</w:t>
      </w:r>
    </w:p>
    <w:p w:rsidR="005E4AE7" w:rsidRPr="005E4AE7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b</w:t>
      </w:r>
      <w:r w:rsidRPr="005E4AE7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bCs/>
          <w:color w:val="000000"/>
        </w:rPr>
        <w:t>так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закодирован</w:t>
      </w:r>
      <w:r w:rsidRPr="005E4AE7">
        <w:rPr>
          <w:rFonts w:ascii="Times New Roman" w:hAnsi="Times New Roman"/>
          <w:bCs/>
          <w:color w:val="000000"/>
          <w:lang w:val="kk-KZ"/>
        </w:rPr>
        <w:t xml:space="preserve">ными </w:t>
      </w:r>
      <w:r w:rsidRPr="005E4AE7">
        <w:rPr>
          <w:rFonts w:ascii="Times New Roman" w:hAnsi="Times New Roman"/>
          <w:bCs/>
          <w:color w:val="000000"/>
        </w:rPr>
        <w:t>или иным образом разработан</w:t>
      </w:r>
      <w:r w:rsidRPr="005E4AE7">
        <w:rPr>
          <w:rFonts w:ascii="Times New Roman" w:hAnsi="Times New Roman"/>
          <w:bCs/>
          <w:color w:val="000000"/>
          <w:lang w:val="kk-KZ"/>
        </w:rPr>
        <w:t>ными</w:t>
      </w:r>
      <w:r w:rsidRPr="005E4AE7">
        <w:rPr>
          <w:rFonts w:ascii="Times New Roman" w:hAnsi="Times New Roman"/>
          <w:bCs/>
          <w:color w:val="000000"/>
        </w:rPr>
        <w:t>, чтобы помочь в обнаружении подделок или других форм неправомерного использования.</w:t>
      </w:r>
      <w:r w:rsidRPr="005E4AE7">
        <w:rPr>
          <w:rFonts w:ascii="Times New Roman" w:hAnsi="Times New Roman"/>
          <w:bCs/>
          <w:color w:val="000000"/>
        </w:rPr>
        <w:br/>
        <w:t>Знак соответствия применяется непосредственно к каждому отдельному продукту, за исключением случаев, когда физический размер единицы или тип продукта не позволяет этого, и в этом случае знак может быть нанесен на наименьшую упаковку, в которой продается единица.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>5.9.3</w:t>
      </w:r>
      <w:proofErr w:type="gramStart"/>
      <w:r w:rsidRPr="005745BA">
        <w:rPr>
          <w:rStyle w:val="FontStyle45"/>
          <w:rFonts w:ascii="Times New Roman" w:eastAsia="Arial" w:hAnsi="Times New Roman" w:cs="Times New Roman"/>
          <w:b w:val="0"/>
          <w:sz w:val="24"/>
          <w:szCs w:val="24"/>
        </w:rPr>
        <w:t xml:space="preserve"> </w:t>
      </w:r>
      <w:r w:rsidRPr="005745BA">
        <w:rPr>
          <w:rFonts w:ascii="Times New Roman" w:hAnsi="Times New Roman"/>
          <w:bCs/>
          <w:color w:val="000000"/>
        </w:rPr>
        <w:t>Д</w:t>
      </w:r>
      <w:proofErr w:type="gramEnd"/>
      <w:r w:rsidRPr="005745BA">
        <w:rPr>
          <w:rFonts w:ascii="Times New Roman" w:hAnsi="Times New Roman"/>
          <w:bCs/>
          <w:color w:val="000000"/>
        </w:rPr>
        <w:t>ругая маркировка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Fonts w:ascii="Times New Roman" w:hAnsi="Times New Roman"/>
          <w:bCs/>
          <w:color w:val="000000"/>
        </w:rPr>
        <w:t xml:space="preserve">В определенных обстоятельствах может быть </w:t>
      </w:r>
      <w:proofErr w:type="gramStart"/>
      <w:r w:rsidRPr="005745BA">
        <w:rPr>
          <w:rFonts w:ascii="Times New Roman" w:hAnsi="Times New Roman"/>
          <w:bCs/>
          <w:color w:val="000000"/>
        </w:rPr>
        <w:t>целесообразно</w:t>
      </w:r>
      <w:proofErr w:type="gramEnd"/>
      <w:r w:rsidRPr="005745BA">
        <w:rPr>
          <w:rFonts w:ascii="Times New Roman" w:hAnsi="Times New Roman"/>
          <w:bCs/>
          <w:color w:val="000000"/>
        </w:rPr>
        <w:t xml:space="preserve"> использовать другую маркировку вместе с сертификатом или знаком соответствия, например,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Fonts w:ascii="Times New Roman" w:hAnsi="Times New Roman"/>
          <w:bCs/>
          <w:color w:val="000000"/>
        </w:rPr>
        <w:t>а) название или логотип органа по сертификации, если таковой не может быть определен на основании использованного сертификата или знака соответствия;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745BA">
        <w:rPr>
          <w:rStyle w:val="FontStyle55"/>
          <w:rFonts w:ascii="Times New Roman" w:hAnsi="Times New Roman"/>
          <w:sz w:val="24"/>
          <w:szCs w:val="24"/>
          <w:lang w:val="en-US" w:eastAsia="en-US"/>
        </w:rPr>
        <w:t>b</w:t>
      </w:r>
      <w:r w:rsidRPr="005745BA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5745BA">
        <w:rPr>
          <w:rFonts w:ascii="Times New Roman" w:hAnsi="Times New Roman"/>
          <w:bCs/>
          <w:color w:val="000000"/>
        </w:rPr>
        <w:t>название</w:t>
      </w:r>
      <w:proofErr w:type="gramEnd"/>
      <w:r w:rsidRPr="005745BA">
        <w:rPr>
          <w:rFonts w:ascii="Times New Roman" w:hAnsi="Times New Roman"/>
          <w:bCs/>
          <w:color w:val="000000"/>
        </w:rPr>
        <w:t xml:space="preserve"> классификации продуктов, если такое не совсем очевидно;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Fonts w:ascii="Times New Roman" w:hAnsi="Times New Roman"/>
          <w:bCs/>
          <w:color w:val="000000"/>
        </w:rPr>
        <w:t>c) определение соответствующего стандарт</w:t>
      </w:r>
      <w:proofErr w:type="gramStart"/>
      <w:r w:rsidRPr="005745BA">
        <w:rPr>
          <w:rFonts w:ascii="Times New Roman" w:hAnsi="Times New Roman"/>
          <w:bCs/>
          <w:color w:val="000000"/>
        </w:rPr>
        <w:t>а(</w:t>
      </w:r>
      <w:proofErr w:type="gramEnd"/>
      <w:r w:rsidRPr="005745BA">
        <w:rPr>
          <w:rFonts w:ascii="Times New Roman" w:hAnsi="Times New Roman"/>
          <w:bCs/>
          <w:color w:val="000000"/>
        </w:rPr>
        <w:t>-</w:t>
      </w:r>
      <w:proofErr w:type="spellStart"/>
      <w:r w:rsidRPr="005745BA">
        <w:rPr>
          <w:rFonts w:ascii="Times New Roman" w:hAnsi="Times New Roman"/>
          <w:bCs/>
          <w:color w:val="000000"/>
        </w:rPr>
        <w:t>ов</w:t>
      </w:r>
      <w:proofErr w:type="spellEnd"/>
      <w:r w:rsidRPr="005745BA">
        <w:rPr>
          <w:rFonts w:ascii="Times New Roman" w:hAnsi="Times New Roman"/>
          <w:bCs/>
          <w:color w:val="000000"/>
        </w:rPr>
        <w:t>).</w:t>
      </w:r>
    </w:p>
    <w:p w:rsidR="005E4AE7" w:rsidRPr="005745BA" w:rsidRDefault="005E4AE7" w:rsidP="00C50B9E">
      <w:pPr>
        <w:pStyle w:val="Style16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Fonts w:ascii="Times New Roman" w:hAnsi="Times New Roman"/>
          <w:bCs/>
          <w:color w:val="000000"/>
        </w:rPr>
        <w:t>Сертификат и маркировка используются в соответствии со схемой сертификации продукции.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5.9.4 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kk-KZ"/>
        </w:rPr>
        <w:t>Выдача лицензии</w:t>
      </w: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Орган по сертификации представляет лицензионное соглашение лицензиату для подписания. После подписания лицензионного соглашения орган по сертификации выдает лицензию. Пример информации, которая должна быть включена в соглашение и лицензию, включен в Приложения D и E.</w:t>
      </w:r>
    </w:p>
    <w:p w:rsidR="00707220" w:rsidRPr="005745BA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5745BA">
        <w:rPr>
          <w:rFonts w:ascii="Times New Roman" w:hAnsi="Times New Roman"/>
          <w:color w:val="000000"/>
          <w:sz w:val="20"/>
          <w:szCs w:val="20"/>
          <w:lang w:val="kk-KZ"/>
        </w:rPr>
        <w:t>П</w:t>
      </w:r>
      <w:r w:rsidR="00707220" w:rsidRPr="005745BA">
        <w:rPr>
          <w:rFonts w:ascii="Times New Roman" w:hAnsi="Times New Roman"/>
          <w:color w:val="000000"/>
          <w:sz w:val="20"/>
          <w:szCs w:val="20"/>
          <w:lang w:val="kk-KZ"/>
        </w:rPr>
        <w:t>римечание -</w:t>
      </w:r>
      <w:r w:rsidRPr="005745BA">
        <w:rPr>
          <w:rFonts w:ascii="Times New Roman" w:hAnsi="Times New Roman"/>
          <w:color w:val="000000"/>
          <w:sz w:val="20"/>
          <w:szCs w:val="20"/>
        </w:rPr>
        <w:t xml:space="preserve"> Если положения, предусмотренные в лицензионном соглашении, включены в форму заявки (если схема требует форму заявки) или в сертификационном соглашении, то «</w:t>
      </w:r>
      <w:r w:rsidRPr="005745BA">
        <w:rPr>
          <w:rFonts w:ascii="Times New Roman" w:hAnsi="Times New Roman"/>
          <w:color w:val="000000"/>
          <w:sz w:val="20"/>
          <w:szCs w:val="20"/>
          <w:lang w:val="kk-KZ"/>
        </w:rPr>
        <w:t xml:space="preserve">лицензионное </w:t>
      </w:r>
      <w:r w:rsidRPr="005745BA">
        <w:rPr>
          <w:rFonts w:ascii="Times New Roman" w:hAnsi="Times New Roman"/>
          <w:color w:val="000000"/>
          <w:sz w:val="20"/>
          <w:szCs w:val="20"/>
        </w:rPr>
        <w:t>соглашение» может не понадобиться.</w:t>
      </w:r>
    </w:p>
    <w:p w:rsidR="00707220" w:rsidRPr="005745BA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</w:p>
    <w:p w:rsidR="005E4AE7" w:rsidRPr="005745BA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Fonts w:ascii="Times New Roman" w:hAnsi="Times New Roman"/>
          <w:color w:val="000000"/>
        </w:rPr>
        <w:t>Лицензионное соглашение рассматривает условия, при которых будет использоваться знак или сертификат, и устанавливает правила в случае неправильного использования.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bookmarkStart w:id="10" w:name="bookmark15"/>
      <w:r w:rsidRPr="005745BA">
        <w:rPr>
          <w:rFonts w:ascii="Times New Roman" w:hAnsi="Times New Roman"/>
          <w:bCs/>
          <w:color w:val="000000"/>
        </w:rPr>
        <w:t>5.9.5 Приостановление действий или отзыв лицензии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745BA">
        <w:rPr>
          <w:rFonts w:ascii="Times New Roman" w:hAnsi="Times New Roman"/>
          <w:bCs/>
          <w:color w:val="000000"/>
        </w:rPr>
        <w:t>5.9.5.1 Приостановление действий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Применимость лицензии к конкретному продукту может быть приостановлена на ограниченный период, например, в следующих случаях: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а) если надзор показывает несоответствие требованиям такого характера, что немедленный отзыв не требуется;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>b) если случай ненадлежащего использования сертификата или знака (например, вводящих в заблуждение публикаций или рекламы) не разрешен путем соответствующего отвода и соответствующих корректирующих действий лицензиатом;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lastRenderedPageBreak/>
        <w:t>c) если были какие-либо другие нарушения схемы сертификации продукции или процедур органа по сертификации.</w:t>
      </w:r>
    </w:p>
    <w:bookmarkEnd w:id="10"/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Лицензиату запрещается указывать в качестве сертифицированного любой продукт, который был изготовлен на основании приостановления действия лицензии, применительно к этому продукту.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Лицензия также может быть приостановлена после взаимного соглашения между органом по сертификации и лицензиатом на ограниченный период простоя или по другим причинам.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Официальное приостановление действия лицензии подтверждается органом по сертификации заказным письмом к лицензиату (или аналогичными способами).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Лицензиат может направить уведомление об апелляции, а орган по сертификации при рассмотрении апелляции может или не может (в зависимости от характера дела) принять решение о приостановлении действия лицензии.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Орган по сертификации указывает, при каких условиях приостановление действии лицензии будет удалена, например, такие как корректирующие действия, предпринятые в соответствии с</w:t>
      </w:r>
      <w:r w:rsidRPr="005E4AE7">
        <w:rPr>
          <w:rFonts w:ascii="Times New Roman" w:hAnsi="Times New Roman"/>
          <w:color w:val="000000"/>
          <w:lang w:val="kk-KZ"/>
        </w:rPr>
        <w:t xml:space="preserve"> подпунктом</w:t>
      </w:r>
      <w:r w:rsidRPr="005E4AE7">
        <w:rPr>
          <w:rFonts w:ascii="Times New Roman" w:hAnsi="Times New Roman"/>
          <w:color w:val="000000"/>
        </w:rPr>
        <w:t xml:space="preserve"> 5.9.6.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В </w:t>
      </w:r>
      <w:proofErr w:type="gramStart"/>
      <w:r w:rsidRPr="005E4AE7">
        <w:rPr>
          <w:rFonts w:ascii="Times New Roman" w:hAnsi="Times New Roman"/>
          <w:color w:val="000000"/>
        </w:rPr>
        <w:t>конце</w:t>
      </w:r>
      <w:proofErr w:type="gramEnd"/>
      <w:r w:rsidRPr="005E4AE7">
        <w:rPr>
          <w:rFonts w:ascii="Times New Roman" w:hAnsi="Times New Roman"/>
          <w:color w:val="000000"/>
        </w:rPr>
        <w:t xml:space="preserve"> периода приостановления действии лицензии орган по сертификации проверяет, были ли выполнены указанные условия для восстановления лицензии.</w:t>
      </w: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При выполнении этих условий приостановление действии лицензии снимается путем уведомления лицензиата.</w:t>
      </w:r>
    </w:p>
    <w:p w:rsidR="005E4AE7" w:rsidRPr="005745BA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5.9.5.2 </w:t>
      </w:r>
      <w:r w:rsidRPr="005745BA">
        <w:rPr>
          <w:rFonts w:ascii="Times New Roman" w:hAnsi="Times New Roman"/>
          <w:bCs/>
          <w:color w:val="000000"/>
          <w:lang w:val="kk-KZ"/>
        </w:rPr>
        <w:t>Отзыв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Помимо приостановления действия лицензии, лицензия </w:t>
      </w:r>
      <w:r w:rsidRPr="005E4AE7">
        <w:rPr>
          <w:rFonts w:ascii="Times New Roman" w:hAnsi="Times New Roman"/>
          <w:bCs/>
          <w:color w:val="000000"/>
          <w:lang w:val="kk-KZ"/>
        </w:rPr>
        <w:t>аннулируется</w:t>
      </w:r>
      <w:r w:rsidRPr="005E4AE7">
        <w:rPr>
          <w:rFonts w:ascii="Times New Roman" w:hAnsi="Times New Roman"/>
          <w:bCs/>
          <w:color w:val="000000"/>
        </w:rPr>
        <w:t xml:space="preserve"> в следующих случаях: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а) если наблюдение показывает, что несоответствие носит серьезный характер;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b</w:t>
      </w:r>
      <w:r w:rsidRPr="005E4AE7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bCs/>
          <w:color w:val="000000"/>
        </w:rPr>
        <w:t>если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лицензиат не соблюдает надлежащее урегулирование финансовых обязательств;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  <w:lang w:val="kk-KZ"/>
        </w:rPr>
        <w:t>с</w:t>
      </w:r>
      <w:r w:rsidRPr="005E4AE7">
        <w:rPr>
          <w:rFonts w:ascii="Times New Roman" w:hAnsi="Times New Roman"/>
          <w:bCs/>
          <w:color w:val="000000"/>
        </w:rPr>
        <w:t>) если есть какие-либо другие нарушения лицензионного соглашения;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d</w:t>
      </w:r>
      <w:r w:rsidRPr="005E4AE7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bCs/>
          <w:color w:val="000000"/>
        </w:rPr>
        <w:t>если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лицензиат предпримет неадекватные меры в случае приостановления.</w:t>
      </w:r>
    </w:p>
    <w:p w:rsidR="005E4AE7" w:rsidRPr="005E4AE7" w:rsidRDefault="005E4AE7" w:rsidP="00C50B9E">
      <w:pPr>
        <w:pStyle w:val="Style15"/>
        <w:widowControl/>
        <w:ind w:firstLine="567"/>
        <w:jc w:val="both"/>
        <w:rPr>
          <w:rFonts w:ascii="Times New Roman" w:hAnsi="Times New Roman"/>
          <w:bCs/>
          <w:color w:val="000000"/>
          <w:highlight w:val="yellow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В вышеуказанных </w:t>
      </w:r>
      <w:proofErr w:type="gramStart"/>
      <w:r w:rsidRPr="005E4AE7">
        <w:rPr>
          <w:rFonts w:ascii="Times New Roman" w:hAnsi="Times New Roman"/>
          <w:bCs/>
          <w:color w:val="000000"/>
        </w:rPr>
        <w:t>случаях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орган по сертификации имеет право отозвать лицензию, письменно уведомив об этом лицензиата. Относительно спецификации срока смотрите </w:t>
      </w:r>
      <w:r w:rsidRPr="005E4AE7">
        <w:rPr>
          <w:rFonts w:ascii="Times New Roman" w:hAnsi="Times New Roman"/>
          <w:bCs/>
          <w:color w:val="000000"/>
          <w:lang w:val="kk-KZ"/>
        </w:rPr>
        <w:t xml:space="preserve">пункт </w:t>
      </w:r>
      <w:r w:rsidRPr="005E4AE7">
        <w:rPr>
          <w:rFonts w:ascii="Times New Roman" w:hAnsi="Times New Roman"/>
          <w:bCs/>
          <w:color w:val="000000"/>
          <w:lang w:val="en-US"/>
        </w:rPr>
        <w:t>j</w:t>
      </w:r>
      <w:r w:rsidRPr="005E4AE7">
        <w:rPr>
          <w:rFonts w:ascii="Times New Roman" w:hAnsi="Times New Roman"/>
          <w:bCs/>
          <w:color w:val="000000"/>
        </w:rPr>
        <w:t>) примера лицензионного соглашения (Приложение D).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Лицензиат может направить уведомление об апелляции, а орган по сертификации при рассмотрении апелляции может или не может (в зависимости от характера дела) принять решение об отзыве лицензии.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proofErr w:type="gramStart"/>
      <w:r w:rsidRPr="005E4AE7">
        <w:rPr>
          <w:rFonts w:ascii="Times New Roman" w:hAnsi="Times New Roman"/>
          <w:color w:val="000000"/>
        </w:rPr>
        <w:t>До отзыва лицензии орган по сертификации принимает решение о последствиях в отношении продукции, сертифицированной по лицензии, о том, необходимо ли удалять знак соответствия со всех имеющихся на складе продуктов и, возможно, даже, если это практически возможно, с уже проданных продуктов, или допустима ли в течение короткого периода времени очистка запаса маркированной продукции.</w:t>
      </w:r>
      <w:proofErr w:type="gramEnd"/>
      <w:r w:rsidRPr="005E4AE7">
        <w:rPr>
          <w:rFonts w:ascii="Times New Roman" w:hAnsi="Times New Roman"/>
          <w:color w:val="000000"/>
        </w:rPr>
        <w:t xml:space="preserve"> Орган по сертификации решает, требуются ли другие действия, включая (если это необходимо в случаях серьезного характера) информирование клиентов лицензиата, лицензиатом или органом по сертификации.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5E4AE7">
        <w:rPr>
          <w:rFonts w:ascii="Times New Roman" w:hAnsi="Times New Roman"/>
          <w:color w:val="000000"/>
        </w:rPr>
        <w:t>Кроме того, лицензия может быть отозвана в следующих случаях:</w:t>
      </w:r>
    </w:p>
    <w:p w:rsidR="005E4AE7" w:rsidRPr="005E4AE7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E4AE7">
        <w:rPr>
          <w:rFonts w:ascii="Times New Roman" w:hAnsi="Times New Roman"/>
          <w:color w:val="000000"/>
        </w:rPr>
        <w:t xml:space="preserve"> если лицензиат не желает поддерживать лицензию;</w:t>
      </w:r>
    </w:p>
    <w:p w:rsidR="005E4AE7" w:rsidRPr="005E4AE7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E4AE7">
        <w:rPr>
          <w:rFonts w:ascii="Times New Roman" w:hAnsi="Times New Roman"/>
          <w:color w:val="000000"/>
        </w:rPr>
        <w:t xml:space="preserve"> если стандарт или правила изменены, и лицензиат не будет или не сможет обеспечить соответствие новым требованиям (см. </w:t>
      </w:r>
      <w:r w:rsidR="005E4AE7" w:rsidRPr="005E4AE7">
        <w:rPr>
          <w:rFonts w:ascii="Times New Roman" w:hAnsi="Times New Roman"/>
          <w:color w:val="000000"/>
          <w:lang w:val="kk-KZ"/>
        </w:rPr>
        <w:t xml:space="preserve">пункт </w:t>
      </w:r>
      <w:r w:rsidR="005E4AE7" w:rsidRPr="005E4AE7">
        <w:rPr>
          <w:rFonts w:ascii="Times New Roman" w:hAnsi="Times New Roman"/>
          <w:color w:val="000000"/>
        </w:rPr>
        <w:t>7.1);</w:t>
      </w:r>
    </w:p>
    <w:p w:rsidR="005E4AE7" w:rsidRPr="005E4AE7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E4AE7">
        <w:rPr>
          <w:rFonts w:ascii="Times New Roman" w:hAnsi="Times New Roman"/>
          <w:color w:val="000000"/>
        </w:rPr>
        <w:t xml:space="preserve"> если продукт больше не производится или лицензиат обанкротился;</w:t>
      </w:r>
    </w:p>
    <w:p w:rsidR="005E4AE7" w:rsidRPr="005E4AE7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="005E4AE7" w:rsidRPr="005E4AE7">
        <w:rPr>
          <w:rFonts w:ascii="Times New Roman" w:hAnsi="Times New Roman"/>
          <w:color w:val="000000"/>
        </w:rPr>
        <w:t xml:space="preserve"> на основании других положений, указанных в лицензионном соглашении.</w:t>
      </w:r>
    </w:p>
    <w:p w:rsidR="005E4AE7" w:rsidRPr="005745BA" w:rsidRDefault="005E4AE7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bookmarkStart w:id="11" w:name="bookmark17"/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lastRenderedPageBreak/>
        <w:t>5</w:t>
      </w:r>
      <w:bookmarkEnd w:id="11"/>
      <w:r w:rsidRPr="005745BA">
        <w:rPr>
          <w:rStyle w:val="FontStyle51"/>
          <w:rFonts w:ascii="Times New Roman" w:hAnsi="Times New Roman"/>
          <w:b w:val="0"/>
          <w:sz w:val="24"/>
          <w:szCs w:val="24"/>
        </w:rPr>
        <w:t xml:space="preserve">.9.6 </w:t>
      </w:r>
      <w:r w:rsidRPr="005745BA">
        <w:rPr>
          <w:rFonts w:ascii="Times New Roman" w:hAnsi="Times New Roman"/>
          <w:bCs/>
          <w:color w:val="000000"/>
        </w:rPr>
        <w:t>Злоупотребление знаком</w:t>
      </w:r>
    </w:p>
    <w:p w:rsidR="005E4AE7" w:rsidRPr="005E4AE7" w:rsidRDefault="005E4AE7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Орган по сертификации предпринимает меры в случае обнаружения несанкционированного, неправильного или вводящего в заблуждение использования сертификатов или знаков соответствия.</w:t>
      </w:r>
    </w:p>
    <w:p w:rsidR="005E4AE7" w:rsidRPr="005E4AE7" w:rsidRDefault="005E4AE7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Неправильные ссылки на схему сертификации или вводящее в заблуждение использование сертификатов или знака, обнаруженного в рекламных объявлениях, каталогах и т. </w:t>
      </w:r>
      <w:r w:rsidRPr="005E4AE7">
        <w:rPr>
          <w:rFonts w:ascii="Times New Roman" w:hAnsi="Times New Roman"/>
          <w:bCs/>
          <w:color w:val="000000"/>
          <w:lang w:val="kk-KZ"/>
        </w:rPr>
        <w:t>д</w:t>
      </w:r>
      <w:r w:rsidRPr="005E4AE7">
        <w:rPr>
          <w:rFonts w:ascii="Times New Roman" w:hAnsi="Times New Roman"/>
          <w:bCs/>
          <w:color w:val="000000"/>
        </w:rPr>
        <w:t xml:space="preserve">., </w:t>
      </w:r>
      <w:r w:rsidRPr="005E4AE7">
        <w:rPr>
          <w:rFonts w:ascii="Times New Roman" w:hAnsi="Times New Roman"/>
          <w:bCs/>
          <w:color w:val="000000"/>
          <w:lang w:val="kk-KZ"/>
        </w:rPr>
        <w:t>и</w:t>
      </w:r>
      <w:r w:rsidRPr="005E4AE7">
        <w:rPr>
          <w:rFonts w:ascii="Times New Roman" w:hAnsi="Times New Roman"/>
          <w:bCs/>
          <w:color w:val="000000"/>
        </w:rPr>
        <w:t>справляются соответствующими действиями, которые могут включать правовые или корректирующие действия или публикацию нарушения.</w:t>
      </w:r>
    </w:p>
    <w:p w:rsidR="005E4AE7" w:rsidRPr="005E4AE7" w:rsidRDefault="005E4AE7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5E4AE7">
        <w:rPr>
          <w:rFonts w:ascii="Times New Roman" w:hAnsi="Times New Roman"/>
          <w:bCs/>
          <w:color w:val="000000"/>
        </w:rPr>
        <w:t xml:space="preserve">В </w:t>
      </w:r>
      <w:proofErr w:type="gramStart"/>
      <w:r w:rsidRPr="005E4AE7">
        <w:rPr>
          <w:rFonts w:ascii="Times New Roman" w:hAnsi="Times New Roman"/>
          <w:bCs/>
          <w:color w:val="000000"/>
        </w:rPr>
        <w:t>случае</w:t>
      </w:r>
      <w:proofErr w:type="gramEnd"/>
      <w:r w:rsidRPr="005E4AE7">
        <w:rPr>
          <w:rFonts w:ascii="Times New Roman" w:hAnsi="Times New Roman"/>
          <w:bCs/>
          <w:color w:val="000000"/>
        </w:rPr>
        <w:t xml:space="preserve"> неправильного использования сертификатов или знака соответствия клиентами, корректирующие действия предпринимаются в соответствии с Руководством 27 </w:t>
      </w:r>
      <w:r w:rsidRPr="005E4AE7">
        <w:rPr>
          <w:rStyle w:val="FontStyle55"/>
          <w:rFonts w:ascii="Times New Roman" w:hAnsi="Times New Roman"/>
          <w:sz w:val="24"/>
          <w:szCs w:val="24"/>
          <w:lang w:val="en-US" w:eastAsia="en-US"/>
        </w:rPr>
        <w:t>ISO</w:t>
      </w:r>
      <w:r w:rsidRPr="005E4AE7">
        <w:rPr>
          <w:rFonts w:ascii="Times New Roman" w:hAnsi="Times New Roman"/>
          <w:bCs/>
          <w:color w:val="000000"/>
        </w:rPr>
        <w:t>. Отзыв лицензии из-за неправильного использования сертификационного знака может быть опубликован органом по сертификации.</w:t>
      </w:r>
    </w:p>
    <w:p w:rsidR="005E4AE7" w:rsidRPr="005E4AE7" w:rsidRDefault="005E4AE7" w:rsidP="00C50B9E">
      <w:pPr>
        <w:pStyle w:val="Style7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</w:rPr>
      </w:pPr>
    </w:p>
    <w:p w:rsidR="005E4AE7" w:rsidRDefault="005E4AE7" w:rsidP="00C50B9E">
      <w:pPr>
        <w:pStyle w:val="Style7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5E4AE7">
        <w:rPr>
          <w:rStyle w:val="FontStyle56"/>
          <w:rFonts w:ascii="Times New Roman" w:eastAsia="Arial" w:hAnsi="Times New Roman" w:cs="Times New Roman"/>
          <w:sz w:val="24"/>
          <w:szCs w:val="24"/>
        </w:rPr>
        <w:t>5.10 Н</w:t>
      </w:r>
      <w:r w:rsidRPr="005E4AE7">
        <w:rPr>
          <w:rFonts w:ascii="Times New Roman" w:hAnsi="Times New Roman"/>
          <w:b/>
          <w:bCs/>
          <w:color w:val="000000"/>
        </w:rPr>
        <w:t>адзор</w:t>
      </w:r>
    </w:p>
    <w:p w:rsidR="00447789" w:rsidRPr="005E4AE7" w:rsidRDefault="00447789" w:rsidP="00C50B9E">
      <w:pPr>
        <w:pStyle w:val="Style7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5E4AE7" w:rsidRPr="005E4AE7" w:rsidRDefault="005E4AE7" w:rsidP="00C50B9E">
      <w:pPr>
        <w:pStyle w:val="Style7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5E4AE7">
        <w:rPr>
          <w:rFonts w:ascii="Times New Roman" w:hAnsi="Times New Roman"/>
          <w:bCs/>
          <w:color w:val="000000"/>
        </w:rPr>
        <w:t>Орган по сертификации осуществляет надзор, как определено в схеме, чтобы обеспечить уверенность в том, что продукция, произведенная после первоначальной сертификации, продолжает соответствовать указанным требованиям. Деятельность по надзору выбирается в зависимости от характера продукта, а также последствий и вероятности несоответствующей продукции. Частота, с которой проводятся мероприятия, указана в схеме и может быть скорректирована с учетом результатов предыдущих циклов надзора. Например, если были обнаружены несоответствия в продуктах или системе менеджмента, надзор может проводиться чаще, пока не будет восстановлен необходимый уровень доверия.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Деятельность по надзору охватывает все объекты, на которых осуществляется производство, и включает одно или несколько из следующих действий: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а) проверка образцов продукции, взятых либо с места производства, либо с рынка, либо с обеих сторон на предмет соответствия сертифицированному типу;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</w:t>
      </w:r>
      <w:r w:rsidRPr="005E4AE7">
        <w:rPr>
          <w:rFonts w:ascii="Times New Roman" w:hAnsi="Times New Roman"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</w:rPr>
        <w:t>испытание</w:t>
      </w:r>
      <w:proofErr w:type="gramEnd"/>
      <w:r w:rsidRPr="005E4AE7">
        <w:rPr>
          <w:rFonts w:ascii="Times New Roman" w:hAnsi="Times New Roman"/>
          <w:color w:val="000000"/>
        </w:rPr>
        <w:t xml:space="preserve"> образцов продукции, взятых либо с места производства, либо с рынка, либо с обеих сторон, чтобы убедиться, что они соответствуют указанным требованиям;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c</w:t>
      </w:r>
      <w:r w:rsidRPr="005E4AE7">
        <w:rPr>
          <w:rFonts w:ascii="Times New Roman" w:hAnsi="Times New Roman"/>
          <w:color w:val="000000"/>
        </w:rPr>
        <w:t xml:space="preserve">) </w:t>
      </w:r>
      <w:proofErr w:type="gramStart"/>
      <w:r w:rsidRPr="005E4AE7">
        <w:rPr>
          <w:rFonts w:ascii="Times New Roman" w:hAnsi="Times New Roman"/>
          <w:color w:val="000000"/>
        </w:rPr>
        <w:t>оценка</w:t>
      </w:r>
      <w:proofErr w:type="gramEnd"/>
      <w:r w:rsidRPr="005E4AE7">
        <w:rPr>
          <w:rFonts w:ascii="Times New Roman" w:hAnsi="Times New Roman"/>
          <w:color w:val="000000"/>
        </w:rPr>
        <w:t xml:space="preserve"> производственного процесса и аудит системы менеджмента, включая проверку записей о качестве клиента, связанных с производственным процессом.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bookmarkStart w:id="12" w:name="bookmark19"/>
      <w:r w:rsidRPr="005E4AE7">
        <w:rPr>
          <w:rFonts w:ascii="Times New Roman" w:hAnsi="Times New Roman"/>
          <w:color w:val="000000"/>
        </w:rPr>
        <w:t xml:space="preserve">Возможно, нет необходимости повторять все элементы первоначальной оценки продукта. Это может иметь место в случае продуктов, изготовленных по индивидуальному заказу, и может применяться в случаях, когда первоначальное испытание является очень сложным или когда образцы очень дороги. В таких </w:t>
      </w:r>
      <w:proofErr w:type="gramStart"/>
      <w:r w:rsidRPr="005E4AE7">
        <w:rPr>
          <w:rFonts w:ascii="Times New Roman" w:hAnsi="Times New Roman"/>
          <w:color w:val="000000"/>
        </w:rPr>
        <w:t>случаях</w:t>
      </w:r>
      <w:proofErr w:type="gramEnd"/>
      <w:r w:rsidRPr="005E4AE7">
        <w:rPr>
          <w:rFonts w:ascii="Times New Roman" w:hAnsi="Times New Roman"/>
          <w:color w:val="000000"/>
        </w:rPr>
        <w:t xml:space="preserve"> надзор может основываться только на проверке или сочетаться с более простыми идентификационными испытаниями, которые обеспечивают соответствие продукта сертифицированному типу. Такие идентификационные испытания описаны в схеме сертификации продукции.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Клиент информирован о результатах надзора.</w:t>
      </w:r>
    </w:p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>Если надзор обнаруживает несоответствие требованиям сертификации, которые не могут быть немедленно устранены клиентом, орган по сертификации рассматривает, какие действия предпринять.</w:t>
      </w:r>
    </w:p>
    <w:bookmarkEnd w:id="12"/>
    <w:p w:rsidR="005E4AE7" w:rsidRP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E4AE7">
        <w:rPr>
          <w:rFonts w:ascii="Times New Roman" w:hAnsi="Times New Roman"/>
          <w:color w:val="000000"/>
        </w:rPr>
        <w:t xml:space="preserve">Клиент ведет учет любых жалоб, касающихся соответствия требованиям к сертификации, и документирует предпринятые корректирующие действия. Клиент предоставляет записи в орган по сертификации по запросу. Если несоответствующая </w:t>
      </w:r>
      <w:r w:rsidRPr="005E4AE7">
        <w:rPr>
          <w:rFonts w:ascii="Times New Roman" w:hAnsi="Times New Roman"/>
          <w:color w:val="000000"/>
        </w:rPr>
        <w:lastRenderedPageBreak/>
        <w:t>продукция была выпущена на рынок, то клиент информирует орган по сертификации, чтобы он мог договориться о предпринимаемых действиях.</w:t>
      </w: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Style w:val="FontStyle46"/>
          <w:rFonts w:ascii="Times New Roman" w:hAnsi="Times New Roman" w:cs="Times New Roman"/>
          <w:sz w:val="24"/>
          <w:szCs w:val="24"/>
        </w:rPr>
        <w:t xml:space="preserve">6 </w:t>
      </w:r>
      <w:r w:rsidRPr="00707220">
        <w:rPr>
          <w:rFonts w:ascii="Times New Roman" w:hAnsi="Times New Roman"/>
          <w:b/>
          <w:bCs/>
          <w:color w:val="000000"/>
        </w:rPr>
        <w:t>Реклама клиентов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Клиент имеет право опубликовать тот факт, что: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а) идентифицированный продукт был сертифицирован;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b</w:t>
      </w:r>
      <w:r w:rsidRPr="00707220">
        <w:rPr>
          <w:rFonts w:ascii="Times New Roman" w:hAnsi="Times New Roman"/>
          <w:bCs/>
          <w:color w:val="000000"/>
        </w:rPr>
        <w:t xml:space="preserve">) </w:t>
      </w:r>
      <w:proofErr w:type="gramStart"/>
      <w:r w:rsidRPr="00707220">
        <w:rPr>
          <w:rFonts w:ascii="Times New Roman" w:hAnsi="Times New Roman"/>
          <w:bCs/>
          <w:color w:val="000000"/>
        </w:rPr>
        <w:t>клиент</w:t>
      </w:r>
      <w:proofErr w:type="gramEnd"/>
      <w:r w:rsidRPr="00707220">
        <w:rPr>
          <w:rFonts w:ascii="Times New Roman" w:hAnsi="Times New Roman"/>
          <w:bCs/>
          <w:color w:val="000000"/>
        </w:rPr>
        <w:t xml:space="preserve"> был уполномочен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Pr="00707220">
        <w:rPr>
          <w:rFonts w:ascii="Times New Roman" w:hAnsi="Times New Roman"/>
          <w:bCs/>
          <w:color w:val="000000"/>
        </w:rPr>
        <w:t xml:space="preserve"> использовать действующий сертификат соответствия, и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Pr="00707220">
        <w:rPr>
          <w:rFonts w:ascii="Times New Roman" w:hAnsi="Times New Roman"/>
          <w:bCs/>
          <w:color w:val="000000"/>
        </w:rPr>
        <w:t xml:space="preserve"> наносить знак соответствия на продукцию, на которую распространяется лицензия.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 xml:space="preserve">В </w:t>
      </w:r>
      <w:proofErr w:type="gramStart"/>
      <w:r w:rsidRPr="00707220">
        <w:rPr>
          <w:rFonts w:ascii="Times New Roman" w:hAnsi="Times New Roman"/>
          <w:bCs/>
          <w:color w:val="000000"/>
        </w:rPr>
        <w:t>каждом</w:t>
      </w:r>
      <w:proofErr w:type="gramEnd"/>
      <w:r w:rsidRPr="00707220">
        <w:rPr>
          <w:rFonts w:ascii="Times New Roman" w:hAnsi="Times New Roman"/>
          <w:bCs/>
          <w:color w:val="000000"/>
        </w:rPr>
        <w:t xml:space="preserve"> случае клиент в достаточной мере заботится о своих публикациях и рекламе, чтобы не возникало путаницы между сертифицированными и несертифицированными продуктами.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Клиент не указывает какую-либо функцию, не предъявляет никаких претензий или чего-либо подобного в пользовательской информации, которая может привести покупателей к убеждению, что эффективность продукта или его использования покрывается сертификацией, хотя на самом деле это не так.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 xml:space="preserve">В </w:t>
      </w:r>
      <w:proofErr w:type="gramStart"/>
      <w:r w:rsidRPr="00707220">
        <w:rPr>
          <w:rFonts w:ascii="Times New Roman" w:hAnsi="Times New Roman"/>
          <w:bCs/>
          <w:color w:val="000000"/>
        </w:rPr>
        <w:t>этом</w:t>
      </w:r>
      <w:proofErr w:type="gramEnd"/>
      <w:r w:rsidRPr="00707220">
        <w:rPr>
          <w:rFonts w:ascii="Times New Roman" w:hAnsi="Times New Roman"/>
          <w:bCs/>
          <w:color w:val="000000"/>
        </w:rPr>
        <w:t xml:space="preserve"> примере схема требует от органа по сертификации одобрения инструкций, руководств и другой пользовательской информации, сопровождающей продукт.</w:t>
      </w:r>
    </w:p>
    <w:p w:rsidR="00707220" w:rsidRDefault="00707220" w:rsidP="00C50B9E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bookmarkStart w:id="13" w:name="bookmark20"/>
    </w:p>
    <w:p w:rsid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Style w:val="FontStyle46"/>
          <w:rFonts w:ascii="Times New Roman" w:hAnsi="Times New Roman" w:cs="Times New Roman"/>
          <w:sz w:val="24"/>
          <w:szCs w:val="24"/>
        </w:rPr>
        <w:t>7</w:t>
      </w:r>
      <w:bookmarkStart w:id="14" w:name="bookmark21"/>
      <w:bookmarkEnd w:id="13"/>
      <w:r w:rsidRPr="00707220">
        <w:rPr>
          <w:rStyle w:val="FontStyle46"/>
          <w:rFonts w:ascii="Times New Roman" w:hAnsi="Times New Roman" w:cs="Times New Roman"/>
          <w:sz w:val="24"/>
          <w:szCs w:val="24"/>
        </w:rPr>
        <w:t xml:space="preserve"> </w:t>
      </w:r>
      <w:bookmarkEnd w:id="14"/>
      <w:r w:rsidRPr="00707220">
        <w:rPr>
          <w:rFonts w:ascii="Times New Roman" w:hAnsi="Times New Roman"/>
          <w:b/>
          <w:bCs/>
          <w:color w:val="000000"/>
        </w:rPr>
        <w:t>Изменения, влияющие на сертификацию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Fonts w:ascii="Times New Roman" w:hAnsi="Times New Roman"/>
          <w:b/>
          <w:bCs/>
          <w:color w:val="000000"/>
        </w:rPr>
        <w:t>7.1 Изменения в требованиях к продукту</w:t>
      </w:r>
    </w:p>
    <w:p w:rsidR="005745BA" w:rsidRPr="00707220" w:rsidRDefault="005745BA" w:rsidP="00C50B9E">
      <w:pPr>
        <w:pStyle w:val="Style30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Когда стандарт или другой нормативный документ, который является частью требований сертификации, изменяется, существует ряд факторов, которые необходимо учитывать владельцу схемы, когда он устанавливает дату, когда вступят в силу новые требования к продукту измененного документа (дата вступления в силу, отражающая переходный период).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707220">
        <w:rPr>
          <w:rFonts w:ascii="Times New Roman" w:hAnsi="Times New Roman"/>
          <w:bCs/>
          <w:color w:val="000000"/>
          <w:sz w:val="20"/>
          <w:szCs w:val="20"/>
        </w:rPr>
        <w:t xml:space="preserve">Примечание – См. также пункт </w:t>
      </w:r>
      <w:r w:rsidRPr="00707220">
        <w:rPr>
          <w:rFonts w:ascii="Times New Roman" w:hAnsi="Times New Roman"/>
          <w:bCs/>
          <w:color w:val="000000"/>
          <w:sz w:val="20"/>
          <w:szCs w:val="20"/>
          <w:lang w:val="en-US"/>
        </w:rPr>
        <w:t>k</w:t>
      </w:r>
      <w:r w:rsidRPr="00707220">
        <w:rPr>
          <w:rFonts w:ascii="Times New Roman" w:hAnsi="Times New Roman"/>
          <w:bCs/>
          <w:color w:val="000000"/>
          <w:sz w:val="20"/>
          <w:szCs w:val="20"/>
        </w:rPr>
        <w:t>) Раздела D.2.</w:t>
      </w: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</w:p>
    <w:p w:rsidR="00707220" w:rsidRPr="00707220" w:rsidRDefault="00707220" w:rsidP="00C50B9E">
      <w:pPr>
        <w:pStyle w:val="Style30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Дата вступления в силу устаревания стандартного или другого нормативного документа доводится органом по сертификации до сведения всех применимых клиентов, чтобы дать им достаточно времени для принятия соответствующих мер.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В тех случаях, когда организация-разработчик стандарта, ответственная за стандарт или другой нормативный документ, определяет переходный период, до которого действует замененный документ, эта дата определяет устаревание замененного документа, если законом или схемой не указано иное.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Другие факторы, которые учитываются при выборе даты вступления в силу, включают, но не ограничиваются следующим: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а) соблюдение правил или договорных обязательств;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b) срочность соблюдения пересмотренных требований в отношении здоровья, безопасности или окружающей среды;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c) продолжительность времени и финансовые затраты на переоборудование и производство продукта, соответствующего пересмотренным требованиям;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>d) объем имеющихся запасов и возможность их переработки для соответствия пересмотренным требованиям;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lastRenderedPageBreak/>
        <w:t xml:space="preserve">e) </w:t>
      </w:r>
      <w:proofErr w:type="gramStart"/>
      <w:r w:rsidRPr="00707220">
        <w:rPr>
          <w:rFonts w:ascii="Times New Roman" w:hAnsi="Times New Roman"/>
          <w:color w:val="000000"/>
        </w:rPr>
        <w:t>избежание</w:t>
      </w:r>
      <w:proofErr w:type="gramEnd"/>
      <w:r w:rsidRPr="00707220">
        <w:rPr>
          <w:rFonts w:ascii="Times New Roman" w:hAnsi="Times New Roman"/>
          <w:color w:val="000000"/>
        </w:rPr>
        <w:t xml:space="preserve"> непреднамеренного коммерческого преимущества, предоставляемого конкретному производству или конструкции;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 w:rsidRPr="00707220">
        <w:rPr>
          <w:rFonts w:ascii="Times New Roman" w:hAnsi="Times New Roman"/>
          <w:color w:val="000000"/>
        </w:rPr>
        <w:t>f) эксплуатационные ограничения органа по сертификации.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  <w:lang w:eastAsia="en-US"/>
        </w:rPr>
      </w:pPr>
    </w:p>
    <w:p w:rsid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707220">
        <w:rPr>
          <w:rStyle w:val="FontStyle47"/>
          <w:rFonts w:ascii="Times New Roman" w:hAnsi="Times New Roman"/>
          <w:sz w:val="24"/>
          <w:szCs w:val="24"/>
          <w:lang w:eastAsia="en-US"/>
        </w:rPr>
        <w:t xml:space="preserve">7.2 </w:t>
      </w:r>
      <w:r w:rsidRPr="00707220">
        <w:rPr>
          <w:rFonts w:ascii="Times New Roman" w:hAnsi="Times New Roman"/>
          <w:b/>
          <w:bCs/>
          <w:color w:val="000000"/>
          <w:lang w:eastAsia="en-US"/>
        </w:rPr>
        <w:t>Изменения в других требованиях схемы</w:t>
      </w:r>
    </w:p>
    <w:p w:rsidR="00447789" w:rsidRPr="00707220" w:rsidRDefault="00447789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707220">
        <w:rPr>
          <w:rFonts w:ascii="Times New Roman" w:hAnsi="Times New Roman"/>
          <w:bCs/>
          <w:color w:val="000000"/>
          <w:lang w:eastAsia="en-US"/>
        </w:rPr>
        <w:t>Владелец схемы сообщает органам по сертификации и их клиентам, если необходимо, о других изменениях требований схемы, таких как: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707220">
        <w:rPr>
          <w:rFonts w:ascii="Times New Roman" w:hAnsi="Times New Roman"/>
          <w:bCs/>
          <w:color w:val="000000"/>
          <w:lang w:eastAsia="en-US"/>
        </w:rPr>
        <w:t>а) процедуры испытаний и экспертиз, если они не содержатся в стандартах или других нормативных документах, определяющих требования к продукту;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707220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b</w:t>
      </w:r>
      <w:r w:rsidRPr="00707220">
        <w:rPr>
          <w:rFonts w:ascii="Times New Roman" w:hAnsi="Times New Roman"/>
          <w:bCs/>
          <w:color w:val="000000"/>
          <w:lang w:eastAsia="en-US"/>
        </w:rPr>
        <w:t xml:space="preserve">) </w:t>
      </w:r>
      <w:proofErr w:type="gramStart"/>
      <w:r w:rsidRPr="00707220">
        <w:rPr>
          <w:rFonts w:ascii="Times New Roman" w:hAnsi="Times New Roman"/>
          <w:bCs/>
          <w:color w:val="000000"/>
          <w:lang w:eastAsia="en-US"/>
        </w:rPr>
        <w:t>критерии</w:t>
      </w:r>
      <w:proofErr w:type="gramEnd"/>
      <w:r w:rsidRPr="00707220">
        <w:rPr>
          <w:rFonts w:ascii="Times New Roman" w:hAnsi="Times New Roman"/>
          <w:bCs/>
          <w:color w:val="000000"/>
          <w:lang w:eastAsia="en-US"/>
        </w:rPr>
        <w:t xml:space="preserve"> и процедуры оценки производственных процессов и аудита систем </w:t>
      </w:r>
      <w:r w:rsidRPr="00707220">
        <w:rPr>
          <w:rFonts w:ascii="Times New Roman" w:hAnsi="Times New Roman"/>
          <w:bCs/>
          <w:color w:val="000000"/>
          <w:lang w:val="kk-KZ" w:eastAsia="en-US"/>
        </w:rPr>
        <w:t>менеджмента</w:t>
      </w:r>
      <w:r w:rsidRPr="00707220">
        <w:rPr>
          <w:rFonts w:ascii="Times New Roman" w:hAnsi="Times New Roman"/>
          <w:bCs/>
          <w:color w:val="000000"/>
          <w:lang w:eastAsia="en-US"/>
        </w:rPr>
        <w:t>;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707220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c</w:t>
      </w:r>
      <w:r w:rsidRPr="00707220">
        <w:rPr>
          <w:rFonts w:ascii="Times New Roman" w:hAnsi="Times New Roman"/>
          <w:bCs/>
          <w:color w:val="000000"/>
          <w:lang w:eastAsia="en-US"/>
        </w:rPr>
        <w:t xml:space="preserve">) </w:t>
      </w:r>
      <w:proofErr w:type="gramStart"/>
      <w:r w:rsidRPr="00707220">
        <w:rPr>
          <w:rFonts w:ascii="Times New Roman" w:hAnsi="Times New Roman"/>
          <w:bCs/>
          <w:color w:val="000000"/>
          <w:lang w:eastAsia="en-US"/>
        </w:rPr>
        <w:t>условия</w:t>
      </w:r>
      <w:proofErr w:type="gramEnd"/>
      <w:r w:rsidRPr="00707220">
        <w:rPr>
          <w:rFonts w:ascii="Times New Roman" w:hAnsi="Times New Roman"/>
          <w:bCs/>
          <w:color w:val="000000"/>
          <w:lang w:eastAsia="en-US"/>
        </w:rPr>
        <w:t xml:space="preserve"> лицензирования сертификационного знака;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707220">
        <w:rPr>
          <w:rFonts w:ascii="Times New Roman" w:hAnsi="Times New Roman"/>
          <w:bCs/>
          <w:color w:val="000000"/>
          <w:lang w:eastAsia="en-US"/>
        </w:rPr>
        <w:t>d) квалификационные критерии и процедуры для органов по оценке соответствия, участвующих в схеме.</w:t>
      </w:r>
    </w:p>
    <w:p w:rsidR="00707220" w:rsidRPr="00707220" w:rsidRDefault="00707220" w:rsidP="00C50B9E">
      <w:pPr>
        <w:pStyle w:val="Style23"/>
        <w:widowControl/>
        <w:ind w:firstLine="567"/>
        <w:jc w:val="both"/>
        <w:rPr>
          <w:rStyle w:val="FontStyle47"/>
          <w:rFonts w:ascii="Times New Roman" w:hAnsi="Times New Roman"/>
          <w:sz w:val="24"/>
          <w:szCs w:val="24"/>
        </w:rPr>
      </w:pPr>
    </w:p>
    <w:p w:rsid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Style w:val="FontStyle47"/>
          <w:rFonts w:ascii="Times New Roman" w:hAnsi="Times New Roman"/>
          <w:sz w:val="24"/>
          <w:szCs w:val="24"/>
        </w:rPr>
        <w:t xml:space="preserve">7.3 </w:t>
      </w:r>
      <w:r w:rsidRPr="00707220">
        <w:rPr>
          <w:rFonts w:ascii="Times New Roman" w:hAnsi="Times New Roman"/>
          <w:b/>
          <w:bCs/>
          <w:color w:val="000000"/>
        </w:rPr>
        <w:t>Изменения по клиенту</w:t>
      </w:r>
    </w:p>
    <w:p w:rsidR="00447789" w:rsidRPr="00707220" w:rsidRDefault="00447789" w:rsidP="00C50B9E">
      <w:pPr>
        <w:pStyle w:val="Style23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707220" w:rsidRPr="00707220" w:rsidRDefault="00707220" w:rsidP="00C50B9E">
      <w:pPr>
        <w:pStyle w:val="Style23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707220">
        <w:rPr>
          <w:rFonts w:ascii="Times New Roman" w:hAnsi="Times New Roman"/>
          <w:bCs/>
          <w:color w:val="000000"/>
        </w:rPr>
        <w:t xml:space="preserve">Клиент информирует орган по сертификации о любых предполагаемых изменениях продукта, производственного процесса или системы </w:t>
      </w:r>
      <w:r w:rsidRPr="00707220">
        <w:rPr>
          <w:rFonts w:ascii="Times New Roman" w:hAnsi="Times New Roman"/>
          <w:bCs/>
          <w:color w:val="000000"/>
          <w:lang w:val="kk-KZ"/>
        </w:rPr>
        <w:t>менеджмента</w:t>
      </w:r>
      <w:r w:rsidRPr="00707220">
        <w:rPr>
          <w:rFonts w:ascii="Times New Roman" w:hAnsi="Times New Roman"/>
          <w:bCs/>
          <w:color w:val="000000"/>
        </w:rPr>
        <w:t xml:space="preserve">, которые могут повлиять на соответствие продукта. Орган по сертификации определяет, требуют ли объявленные изменения еще одного первоначального </w:t>
      </w:r>
      <w:r w:rsidRPr="00707220">
        <w:rPr>
          <w:rFonts w:ascii="Times New Roman" w:hAnsi="Times New Roman"/>
          <w:bCs/>
          <w:color w:val="000000"/>
          <w:lang w:val="kk-KZ"/>
        </w:rPr>
        <w:t>испытания</w:t>
      </w:r>
      <w:r w:rsidRPr="00707220">
        <w:rPr>
          <w:rFonts w:ascii="Times New Roman" w:hAnsi="Times New Roman"/>
          <w:bCs/>
          <w:color w:val="000000"/>
        </w:rPr>
        <w:t xml:space="preserve"> и оценки или других дальнейших расследований. В таких </w:t>
      </w:r>
      <w:proofErr w:type="gramStart"/>
      <w:r w:rsidRPr="00707220">
        <w:rPr>
          <w:rFonts w:ascii="Times New Roman" w:hAnsi="Times New Roman"/>
          <w:bCs/>
          <w:color w:val="000000"/>
        </w:rPr>
        <w:t>случаях</w:t>
      </w:r>
      <w:proofErr w:type="gramEnd"/>
      <w:r w:rsidRPr="00707220">
        <w:rPr>
          <w:rFonts w:ascii="Times New Roman" w:hAnsi="Times New Roman"/>
          <w:bCs/>
          <w:color w:val="000000"/>
        </w:rPr>
        <w:t xml:space="preserve"> клиенту не разрешается выпускать продукты по сертификату, являющемуся результатом таких изменений, до тех пор, пока орган по сертификации не уведомит об этом клиента соответствующим образом.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707220">
        <w:rPr>
          <w:rFonts w:ascii="Times New Roman" w:hAnsi="Times New Roman"/>
          <w:color w:val="000000"/>
        </w:rPr>
        <w:t xml:space="preserve">Клиент, желающий расширить область сертификации на дополнительные типы или модели продуктов, с теми же </w:t>
      </w:r>
      <w:r w:rsidRPr="00707220">
        <w:rPr>
          <w:rFonts w:ascii="Times New Roman" w:hAnsi="Times New Roman"/>
          <w:color w:val="000000"/>
          <w:lang w:val="kk-KZ"/>
        </w:rPr>
        <w:t>указанными</w:t>
      </w:r>
      <w:r w:rsidRPr="00707220">
        <w:rPr>
          <w:rFonts w:ascii="Times New Roman" w:hAnsi="Times New Roman"/>
          <w:color w:val="000000"/>
        </w:rPr>
        <w:t xml:space="preserve"> требованиями, что и продукты, для которых сертификация уже предоставлена, обращается в орган по сертификации, используя форму заявки (Приложение A). В таких </w:t>
      </w:r>
      <w:proofErr w:type="gramStart"/>
      <w:r w:rsidRPr="00707220">
        <w:rPr>
          <w:rFonts w:ascii="Times New Roman" w:hAnsi="Times New Roman"/>
          <w:color w:val="000000"/>
        </w:rPr>
        <w:t>случаях</w:t>
      </w:r>
      <w:proofErr w:type="gramEnd"/>
      <w:r w:rsidRPr="00707220">
        <w:rPr>
          <w:rFonts w:ascii="Times New Roman" w:hAnsi="Times New Roman"/>
          <w:color w:val="000000"/>
        </w:rPr>
        <w:t xml:space="preserve"> орган по сертификации может принять решение не проводить оценку производственного процесса или системы </w:t>
      </w:r>
      <w:r w:rsidRPr="00707220">
        <w:rPr>
          <w:rFonts w:ascii="Times New Roman" w:hAnsi="Times New Roman"/>
          <w:color w:val="000000"/>
          <w:lang w:val="kk-KZ"/>
        </w:rPr>
        <w:t>менеджмента</w:t>
      </w:r>
      <w:r w:rsidRPr="00707220">
        <w:rPr>
          <w:rFonts w:ascii="Times New Roman" w:hAnsi="Times New Roman"/>
          <w:color w:val="000000"/>
        </w:rPr>
        <w:t xml:space="preserve">, а потребовать или выбрать </w:t>
      </w:r>
      <w:r w:rsidRPr="00707220">
        <w:rPr>
          <w:rFonts w:ascii="Times New Roman" w:hAnsi="Times New Roman"/>
          <w:color w:val="000000"/>
          <w:lang w:val="kk-KZ"/>
        </w:rPr>
        <w:t>испытуемые</w:t>
      </w:r>
      <w:r w:rsidRPr="00707220">
        <w:rPr>
          <w:rFonts w:ascii="Times New Roman" w:hAnsi="Times New Roman"/>
          <w:color w:val="000000"/>
        </w:rPr>
        <w:t xml:space="preserve"> образцы дополнительных типов продуктов, чтобы определить, соответствуют ли они указанным требованиям. Если испытания пройдут успешно, то объем сертификации будет расширен, и лицензионное соглашение может быть изменено.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707220">
        <w:rPr>
          <w:rFonts w:ascii="Times New Roman" w:hAnsi="Times New Roman"/>
          <w:color w:val="000000"/>
        </w:rPr>
        <w:t xml:space="preserve">Если клиент желает применить сертификацию к дополнительным типам продуктов, но к другим указанным требованиям, или если клиент желает подать заявку на продление сертификации для охвата дополнительного объекта, который не охватывается предыдущей лицензией, </w:t>
      </w:r>
      <w:r w:rsidRPr="00707220">
        <w:rPr>
          <w:rFonts w:ascii="Times New Roman" w:hAnsi="Times New Roman"/>
          <w:color w:val="000000"/>
          <w:lang w:val="kk-KZ"/>
        </w:rPr>
        <w:t>то необходимо</w:t>
      </w:r>
      <w:r w:rsidRPr="00707220">
        <w:rPr>
          <w:rFonts w:ascii="Times New Roman" w:hAnsi="Times New Roman"/>
          <w:color w:val="000000"/>
        </w:rPr>
        <w:t xml:space="preserve"> будет выполнить только те части первоначальной процедуры подачи заявки, которые не охватывают новые обстоятельства.</w:t>
      </w:r>
    </w:p>
    <w:p w:rsidR="00707220" w:rsidRP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Fonts w:ascii="Times New Roman" w:hAnsi="Times New Roman"/>
          <w:b/>
          <w:bCs/>
          <w:color w:val="000000"/>
        </w:rPr>
        <w:t>8 Конфиденциальность</w:t>
      </w:r>
    </w:p>
    <w:p w:rsidR="00707220" w:rsidRP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707220" w:rsidRP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707220">
        <w:rPr>
          <w:rFonts w:ascii="Times New Roman" w:hAnsi="Times New Roman"/>
          <w:bCs/>
          <w:color w:val="000000"/>
        </w:rPr>
        <w:t>Орган по сертификации несет ответственность за обеспечение того, чтобы конфиденциальность информации поддерживалась его сотрудниками и сотрудниками субподрядчиков в отношении всей информации, полученной в результате их контактов с клиентом; это относится также к информации, полученной на этапе подачи заявки.</w:t>
      </w:r>
    </w:p>
    <w:p w:rsidR="00C50B9E" w:rsidRDefault="00C50B9E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C50B9E" w:rsidRDefault="00C50B9E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C50B9E" w:rsidRDefault="00C50B9E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</w:p>
    <w:p w:rsid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Fonts w:ascii="Times New Roman" w:hAnsi="Times New Roman"/>
          <w:b/>
          <w:bCs/>
          <w:color w:val="000000"/>
        </w:rPr>
        <w:t>9 Ответственность за качество продукции</w:t>
      </w:r>
    </w:p>
    <w:p w:rsidR="00707220" w:rsidRP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707220" w:rsidRPr="00707220" w:rsidRDefault="00707220" w:rsidP="00C50B9E">
      <w:pPr>
        <w:pStyle w:val="Style28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707220">
        <w:rPr>
          <w:rFonts w:ascii="Times New Roman" w:hAnsi="Times New Roman"/>
          <w:bCs/>
          <w:color w:val="000000"/>
        </w:rPr>
        <w:t xml:space="preserve">В </w:t>
      </w:r>
      <w:r w:rsidR="00AD21FD">
        <w:rPr>
          <w:rFonts w:ascii="Times New Roman" w:hAnsi="Times New Roman"/>
          <w:bCs/>
          <w:color w:val="000000"/>
        </w:rPr>
        <w:t>данной</w:t>
      </w:r>
      <w:r w:rsidRPr="00707220">
        <w:rPr>
          <w:rFonts w:ascii="Times New Roman" w:hAnsi="Times New Roman"/>
          <w:bCs/>
          <w:color w:val="000000"/>
        </w:rPr>
        <w:t xml:space="preserve"> схеме все вопросы, связанные с ответственностью за </w:t>
      </w:r>
      <w:r w:rsidRPr="00707220">
        <w:rPr>
          <w:rFonts w:ascii="Times New Roman" w:hAnsi="Times New Roman"/>
          <w:bCs/>
          <w:color w:val="000000"/>
          <w:lang w:val="kk-KZ"/>
        </w:rPr>
        <w:t>качество продукции</w:t>
      </w:r>
      <w:r w:rsidRPr="00707220">
        <w:rPr>
          <w:rFonts w:ascii="Times New Roman" w:hAnsi="Times New Roman"/>
          <w:bCs/>
          <w:color w:val="000000"/>
        </w:rPr>
        <w:t>, решаются на основе соответствующей правовой системы.</w:t>
      </w:r>
    </w:p>
    <w:p w:rsidR="00707220" w:rsidRPr="00707220" w:rsidRDefault="00707220" w:rsidP="00C50B9E">
      <w:pPr>
        <w:pStyle w:val="Style21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707220" w:rsidRDefault="00707220" w:rsidP="00C50B9E">
      <w:pPr>
        <w:pStyle w:val="Style34"/>
        <w:widowControl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707220">
        <w:rPr>
          <w:rStyle w:val="FontStyle49"/>
          <w:rFonts w:ascii="Times New Roman" w:hAnsi="Times New Roman"/>
          <w:sz w:val="24"/>
          <w:szCs w:val="24"/>
        </w:rPr>
        <w:t xml:space="preserve">10 </w:t>
      </w:r>
      <w:r w:rsidRPr="00707220">
        <w:rPr>
          <w:rFonts w:ascii="Times New Roman" w:hAnsi="Times New Roman"/>
          <w:b/>
          <w:bCs/>
          <w:color w:val="000000"/>
        </w:rPr>
        <w:t>Жалобы и апелляции</w:t>
      </w:r>
    </w:p>
    <w:p w:rsidR="00707220" w:rsidRPr="00707220" w:rsidRDefault="00707220" w:rsidP="00C50B9E">
      <w:pPr>
        <w:pStyle w:val="Style34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/>
        </w:rPr>
      </w:pPr>
    </w:p>
    <w:p w:rsidR="00707220" w:rsidRPr="00707220" w:rsidRDefault="00707220" w:rsidP="00C50B9E">
      <w:pPr>
        <w:pStyle w:val="Style34"/>
        <w:widowControl/>
        <w:ind w:firstLine="567"/>
        <w:jc w:val="both"/>
        <w:rPr>
          <w:rFonts w:ascii="Times New Roman" w:hAnsi="Times New Roman"/>
          <w:bCs/>
          <w:color w:val="000000"/>
          <w:lang w:val="kk-KZ"/>
        </w:rPr>
      </w:pPr>
      <w:r w:rsidRPr="00707220">
        <w:rPr>
          <w:rFonts w:ascii="Times New Roman" w:hAnsi="Times New Roman"/>
          <w:bCs/>
          <w:color w:val="000000"/>
        </w:rPr>
        <w:t xml:space="preserve">Клиент имеет право подать жалобу в орган по сертификации об аспектах предоставляемых услуг. Клиент также может подать апелляцию в орган по сертификации против его решений о выдаче, поддержании, продлении, приостановлении и отзыве сертификации. Во всех этих случаях будет применяться процесс подачи жалоб и апелляций органом по сертификации, как описано в </w:t>
      </w:r>
      <w:r w:rsidRPr="00707220">
        <w:rPr>
          <w:rFonts w:ascii="Times New Roman" w:hAnsi="Times New Roman"/>
          <w:bCs/>
          <w:color w:val="000000"/>
          <w:lang w:val="kk-KZ"/>
        </w:rPr>
        <w:t xml:space="preserve">пункте </w:t>
      </w:r>
      <w:r w:rsidRPr="00707220">
        <w:rPr>
          <w:rFonts w:ascii="Times New Roman" w:hAnsi="Times New Roman"/>
          <w:bCs/>
          <w:color w:val="000000"/>
        </w:rPr>
        <w:t>7.13</w:t>
      </w:r>
      <w:r w:rsidRPr="00707220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стандарта</w:t>
      </w:r>
      <w:r w:rsidRPr="00707220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br/>
      </w:r>
      <w:r w:rsidRPr="00707220">
        <w:rPr>
          <w:rFonts w:ascii="Times New Roman" w:hAnsi="Times New Roman"/>
          <w:bCs/>
          <w:color w:val="000000"/>
        </w:rPr>
        <w:t>ISO/IEC 17065:2012.</w:t>
      </w:r>
    </w:p>
    <w:p w:rsidR="005E4AE7" w:rsidRPr="00707220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2325B0" w:rsidRDefault="002325B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bookmarkStart w:id="15" w:name="_GoBack"/>
      <w:bookmarkEnd w:id="15"/>
    </w:p>
    <w:p w:rsidR="00C50B9E" w:rsidRDefault="00C50B9E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707220" w:rsidRPr="00707220" w:rsidRDefault="00707220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707220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lastRenderedPageBreak/>
        <w:t>Приложение</w:t>
      </w:r>
      <w:r w:rsidRPr="00707220">
        <w:rPr>
          <w:rStyle w:val="FontStyle5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07220"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  <w:t>A</w:t>
      </w:r>
    </w:p>
    <w:p w:rsidR="00707220" w:rsidRPr="00707220" w:rsidRDefault="00707220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</w:pPr>
      <w:r w:rsidRPr="00707220"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  <w:t>(</w:t>
      </w:r>
      <w:r w:rsidRPr="00707220">
        <w:rPr>
          <w:rStyle w:val="FontStyle52"/>
          <w:rFonts w:ascii="Times New Roman" w:eastAsia="Arial" w:hAnsi="Times New Roman" w:cs="Times New Roman"/>
          <w:i/>
          <w:sz w:val="24"/>
          <w:szCs w:val="24"/>
          <w:lang w:val="kk-KZ" w:eastAsia="en-US"/>
        </w:rPr>
        <w:t>информационное</w:t>
      </w:r>
      <w:r w:rsidRPr="00707220"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  <w:t>)</w:t>
      </w:r>
    </w:p>
    <w:p w:rsidR="00707220" w:rsidRPr="00707220" w:rsidRDefault="00707220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707220" w:rsidRPr="00707220" w:rsidRDefault="00707220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</w:pPr>
      <w:bookmarkStart w:id="16" w:name="bookmark24"/>
      <w:r w:rsidRPr="00707220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t>Пример информации, предоставляемой вместе с заявкой на сертификацию продукта</w:t>
      </w:r>
      <w:bookmarkEnd w:id="16"/>
    </w:p>
    <w:p w:rsidR="00707220" w:rsidRPr="00707220" w:rsidRDefault="00707220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707220" w:rsidRDefault="00707220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val="kk-KZ" w:eastAsia="en-US"/>
        </w:rPr>
      </w:pPr>
      <w:r w:rsidRPr="00707220">
        <w:rPr>
          <w:rStyle w:val="FontStyle49"/>
          <w:rFonts w:ascii="Times New Roman" w:hAnsi="Times New Roman"/>
          <w:sz w:val="24"/>
          <w:szCs w:val="24"/>
          <w:lang w:val="en-US" w:eastAsia="en-US"/>
        </w:rPr>
        <w:t>A</w:t>
      </w:r>
      <w:r w:rsidRPr="00707220">
        <w:rPr>
          <w:rStyle w:val="FontStyle49"/>
          <w:rFonts w:ascii="Times New Roman" w:hAnsi="Times New Roman"/>
          <w:sz w:val="24"/>
          <w:szCs w:val="24"/>
          <w:lang w:eastAsia="en-US"/>
        </w:rPr>
        <w:t xml:space="preserve">.1 </w:t>
      </w:r>
      <w:r w:rsidRPr="00707220">
        <w:rPr>
          <w:rStyle w:val="FontStyle49"/>
          <w:rFonts w:ascii="Times New Roman" w:hAnsi="Times New Roman"/>
          <w:sz w:val="24"/>
          <w:szCs w:val="24"/>
          <w:lang w:val="kk-KZ" w:eastAsia="en-US"/>
        </w:rPr>
        <w:t>Общие положения</w:t>
      </w:r>
    </w:p>
    <w:p w:rsidR="00447789" w:rsidRPr="00707220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707220" w:rsidRPr="00707220" w:rsidRDefault="00707220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707220">
        <w:rPr>
          <w:rFonts w:ascii="Times New Roman" w:hAnsi="Times New Roman"/>
          <w:color w:val="000000"/>
        </w:rPr>
        <w:t xml:space="preserve">Информация, приведенная в этом приложении, основана на </w:t>
      </w:r>
      <w:r w:rsidRPr="00707220">
        <w:rPr>
          <w:rFonts w:ascii="Times New Roman" w:hAnsi="Times New Roman"/>
          <w:color w:val="000000"/>
          <w:lang w:val="kk-KZ"/>
        </w:rPr>
        <w:t xml:space="preserve">пункте </w:t>
      </w:r>
      <w:r w:rsidRPr="00707220">
        <w:rPr>
          <w:rFonts w:ascii="Times New Roman" w:hAnsi="Times New Roman"/>
          <w:color w:val="000000"/>
        </w:rPr>
        <w:t>7.2</w:t>
      </w:r>
      <w:r w:rsidRPr="00707220">
        <w:rPr>
          <w:rFonts w:ascii="Times New Roman" w:hAnsi="Times New Roman"/>
          <w:color w:val="000000"/>
          <w:lang w:val="kk-KZ"/>
        </w:rPr>
        <w:t xml:space="preserve"> </w:t>
      </w:r>
      <w:r w:rsidR="00447789">
        <w:rPr>
          <w:rFonts w:ascii="Times New Roman" w:hAnsi="Times New Roman"/>
          <w:color w:val="000000"/>
          <w:lang w:val="kk-KZ"/>
        </w:rPr>
        <w:t>стандарта</w:t>
      </w:r>
      <w:r w:rsidRPr="00707220">
        <w:rPr>
          <w:rFonts w:ascii="Times New Roman" w:hAnsi="Times New Roman"/>
          <w:color w:val="000000"/>
          <w:lang w:val="kk-KZ"/>
        </w:rPr>
        <w:t xml:space="preserve"> </w:t>
      </w:r>
      <w:r w:rsidRPr="00707220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Pr="00707220">
        <w:rPr>
          <w:rStyle w:val="FontStyle55"/>
          <w:rFonts w:ascii="Times New Roman" w:hAnsi="Times New Roman" w:cs="Times New Roman"/>
          <w:sz w:val="24"/>
          <w:szCs w:val="24"/>
        </w:rPr>
        <w:t>/</w:t>
      </w:r>
      <w:r w:rsidRPr="00707220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IEC</w:t>
      </w:r>
      <w:r w:rsidRPr="00707220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707220">
        <w:rPr>
          <w:rFonts w:ascii="Times New Roman" w:hAnsi="Times New Roman"/>
          <w:color w:val="000000"/>
        </w:rPr>
        <w:t>17065:2012, Примечание 1. Информация может быть собрана различными методами и средствами, такими как заполнение заявки или ввод в онлайн-базу данных.</w:t>
      </w:r>
    </w:p>
    <w:p w:rsidR="00707220" w:rsidRPr="00707220" w:rsidRDefault="00707220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707220" w:rsidRDefault="00707220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val="kk-KZ" w:eastAsia="en-US"/>
        </w:rPr>
      </w:pPr>
      <w:r w:rsidRPr="00707220">
        <w:rPr>
          <w:rStyle w:val="FontStyle49"/>
          <w:rFonts w:ascii="Times New Roman" w:hAnsi="Times New Roman"/>
          <w:sz w:val="24"/>
          <w:szCs w:val="24"/>
          <w:lang w:val="en-US" w:eastAsia="en-US"/>
        </w:rPr>
        <w:t>A</w:t>
      </w:r>
      <w:r w:rsidRPr="00707220">
        <w:rPr>
          <w:rStyle w:val="FontStyle49"/>
          <w:rFonts w:ascii="Times New Roman" w:hAnsi="Times New Roman"/>
          <w:sz w:val="24"/>
          <w:szCs w:val="24"/>
          <w:lang w:eastAsia="en-US"/>
        </w:rPr>
        <w:t xml:space="preserve">.2 </w:t>
      </w:r>
      <w:r w:rsidRPr="00707220">
        <w:rPr>
          <w:rStyle w:val="FontStyle49"/>
          <w:rFonts w:ascii="Times New Roman" w:hAnsi="Times New Roman"/>
          <w:sz w:val="24"/>
          <w:szCs w:val="24"/>
          <w:lang w:val="kk-KZ" w:eastAsia="en-US"/>
        </w:rPr>
        <w:t>Пример предоставляемой информации</w:t>
      </w:r>
    </w:p>
    <w:p w:rsidR="00447789" w:rsidRPr="00707220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707220" w:rsidRPr="005745BA" w:rsidRDefault="00707220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47"/>
          <w:rFonts w:ascii="Times New Roman" w:hAnsi="Times New Roman"/>
          <w:b w:val="0"/>
          <w:sz w:val="24"/>
          <w:szCs w:val="24"/>
          <w:lang w:val="en-US" w:eastAsia="en-US"/>
        </w:rPr>
        <w:t>A</w:t>
      </w:r>
      <w:r w:rsidRPr="005745BA"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  <w:t xml:space="preserve">.2.1 </w:t>
      </w:r>
      <w:r w:rsidRPr="005745BA">
        <w:rPr>
          <w:rStyle w:val="FontStyle47"/>
          <w:rFonts w:ascii="Times New Roman" w:hAnsi="Times New Roman"/>
          <w:b w:val="0"/>
          <w:sz w:val="24"/>
          <w:szCs w:val="24"/>
          <w:lang w:val="kk-KZ" w:eastAsia="en-US"/>
        </w:rPr>
        <w:t>Дата подачи заявки</w:t>
      </w:r>
    </w:p>
    <w:p w:rsidR="00707220" w:rsidRPr="005745BA" w:rsidRDefault="00707220" w:rsidP="00C50B9E">
      <w:pPr>
        <w:pStyle w:val="Style27"/>
        <w:widowControl/>
        <w:ind w:firstLine="567"/>
        <w:jc w:val="both"/>
        <w:rPr>
          <w:rFonts w:ascii="Times New Roman" w:hAnsi="Times New Roman"/>
          <w:b/>
          <w:bCs/>
          <w:color w:val="000000"/>
          <w:lang w:val="kk-KZ" w:eastAsia="en-US"/>
        </w:rPr>
      </w:pPr>
      <w:bookmarkStart w:id="17" w:name="bookmark26"/>
      <w:r w:rsidRPr="005745BA">
        <w:rPr>
          <w:rStyle w:val="FontStyle47"/>
          <w:rFonts w:ascii="Times New Roman" w:hAnsi="Times New Roman"/>
          <w:b w:val="0"/>
          <w:sz w:val="24"/>
          <w:szCs w:val="24"/>
          <w:lang w:val="en-US" w:eastAsia="en-US"/>
        </w:rPr>
        <w:t>A</w:t>
      </w:r>
      <w:bookmarkEnd w:id="17"/>
      <w:r w:rsidRPr="005745BA"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  <w:t xml:space="preserve">.2.2 </w:t>
      </w:r>
      <w:r w:rsidRPr="005745BA">
        <w:rPr>
          <w:rFonts w:ascii="Times New Roman" w:hAnsi="Times New Roman"/>
          <w:bCs/>
          <w:color w:val="000000"/>
          <w:lang w:eastAsia="en-US"/>
        </w:rPr>
        <w:t>Информация о заявителе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707220">
        <w:rPr>
          <w:rStyle w:val="FontStyle55"/>
          <w:rFonts w:ascii="Times New Roman" w:eastAsiaTheme="minorEastAsia" w:hAnsi="Times New Roman"/>
          <w:sz w:val="24"/>
          <w:szCs w:val="24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ю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ридическое </w:t>
      </w:r>
      <w:r w:rsidR="00707220" w:rsidRPr="00707220">
        <w:rPr>
          <w:rFonts w:ascii="Times New Roman" w:hAnsi="Times New Roman"/>
          <w:bCs/>
          <w:color w:val="000000"/>
          <w:lang w:val="kk-KZ" w:eastAsia="en-US"/>
        </w:rPr>
        <w:t xml:space="preserve">название 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заявителя, адрес его зарегистрированного офиса, контактные данные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707220">
        <w:rPr>
          <w:rStyle w:val="FontStyle55"/>
          <w:rFonts w:ascii="Times New Roman" w:eastAsiaTheme="minorEastAsia" w:hAnsi="Times New Roman"/>
          <w:sz w:val="24"/>
          <w:szCs w:val="24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и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мя и функция лица, действующего в качестве контактного лица в орган по сертификации и уполномоченного подписывать от имени заявителя</w:t>
      </w:r>
      <w:r w:rsidR="00707220" w:rsidRPr="00707220">
        <w:rPr>
          <w:rFonts w:ascii="Times New Roman" w:hAnsi="Times New Roman"/>
          <w:bCs/>
          <w:color w:val="000000"/>
          <w:lang w:val="kk-KZ" w:eastAsia="en-US"/>
        </w:rPr>
        <w:t xml:space="preserve"> 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707220">
        <w:rPr>
          <w:rStyle w:val="FontStyle55"/>
          <w:rFonts w:ascii="Times New Roman" w:eastAsiaTheme="minorEastAsia" w:hAnsi="Times New Roman"/>
          <w:sz w:val="24"/>
          <w:szCs w:val="24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лужебный адрес и контактные данные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 xml:space="preserve">- </w:t>
      </w:r>
      <w:r w:rsidR="00CD12DF">
        <w:rPr>
          <w:rFonts w:ascii="Times New Roman" w:hAnsi="Times New Roman"/>
          <w:bCs/>
          <w:color w:val="000000"/>
          <w:lang w:eastAsia="en-US"/>
        </w:rPr>
        <w:t>р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оль организации-заявителя (производитель, дизайнер, дистрибьютор, агент и т. </w:t>
      </w:r>
      <w:r w:rsidR="00707220" w:rsidRPr="00707220">
        <w:rPr>
          <w:rFonts w:ascii="Times New Roman" w:hAnsi="Times New Roman"/>
          <w:bCs/>
          <w:color w:val="000000"/>
          <w:lang w:val="kk-KZ" w:eastAsia="en-US"/>
        </w:rPr>
        <w:t>д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.)</w:t>
      </w:r>
    </w:p>
    <w:p w:rsidR="00707220" w:rsidRPr="005745BA" w:rsidRDefault="00707220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bookmarkStart w:id="18" w:name="bookmark27"/>
      <w:r w:rsidRPr="005745BA">
        <w:rPr>
          <w:rStyle w:val="FontStyle47"/>
          <w:rFonts w:ascii="Times New Roman" w:hAnsi="Times New Roman"/>
          <w:b w:val="0"/>
          <w:sz w:val="24"/>
          <w:szCs w:val="24"/>
          <w:lang w:val="en-US" w:eastAsia="en-US"/>
        </w:rPr>
        <w:t>A</w:t>
      </w:r>
      <w:bookmarkEnd w:id="18"/>
      <w:r w:rsidRPr="005745BA"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  <w:t xml:space="preserve">.2.3 </w:t>
      </w:r>
      <w:r w:rsidRPr="005745BA">
        <w:rPr>
          <w:rFonts w:ascii="Times New Roman" w:hAnsi="Times New Roman"/>
          <w:bCs/>
          <w:color w:val="000000"/>
          <w:lang w:eastAsia="en-US"/>
        </w:rPr>
        <w:t>Информация о предполагаемом владельце сертификата (если отличается от заявителя)</w:t>
      </w:r>
    </w:p>
    <w:p w:rsidR="00707220" w:rsidRPr="005745BA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ю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ридическое название компании, адрес юридического адреса, контактные данные</w:t>
      </w:r>
    </w:p>
    <w:p w:rsidR="00707220" w:rsidRPr="005745BA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и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мя и функция лица, действующего в качестве контактного лица в орган по сертификации и уполномоченного подписывать от имени заявителя</w:t>
      </w:r>
    </w:p>
    <w:p w:rsidR="00707220" w:rsidRPr="005745BA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лужебный адрес и контактные данные</w:t>
      </w:r>
    </w:p>
    <w:p w:rsidR="00707220" w:rsidRPr="005745BA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р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оль предполагаемого владельца сертификата (производитель, дизайнер, дистрибьютор и т. </w:t>
      </w:r>
      <w:r w:rsidR="00707220" w:rsidRPr="005745BA">
        <w:rPr>
          <w:rFonts w:ascii="Times New Roman" w:hAnsi="Times New Roman"/>
          <w:bCs/>
          <w:color w:val="000000"/>
          <w:lang w:val="kk-KZ" w:eastAsia="en-US"/>
        </w:rPr>
        <w:t>д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.)</w:t>
      </w:r>
    </w:p>
    <w:p w:rsidR="00707220" w:rsidRPr="005745BA" w:rsidRDefault="00707220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Fonts w:ascii="Times New Roman" w:hAnsi="Times New Roman"/>
          <w:bCs/>
          <w:color w:val="000000"/>
          <w:lang w:eastAsia="en-US"/>
        </w:rPr>
        <w:t>А.2.4 Обозначение продукт</w:t>
      </w:r>
      <w:proofErr w:type="gramStart"/>
      <w:r w:rsidRPr="005745BA">
        <w:rPr>
          <w:rFonts w:ascii="Times New Roman" w:hAnsi="Times New Roman"/>
          <w:bCs/>
          <w:color w:val="000000"/>
          <w:lang w:eastAsia="en-US"/>
        </w:rPr>
        <w:t>а(</w:t>
      </w:r>
      <w:proofErr w:type="gramEnd"/>
      <w:r w:rsidRPr="005745BA">
        <w:rPr>
          <w:rFonts w:ascii="Times New Roman" w:hAnsi="Times New Roman"/>
          <w:bCs/>
          <w:color w:val="000000"/>
          <w:lang w:eastAsia="en-US"/>
        </w:rPr>
        <w:t>-</w:t>
      </w:r>
      <w:proofErr w:type="spellStart"/>
      <w:r w:rsidRPr="005745BA">
        <w:rPr>
          <w:rFonts w:ascii="Times New Roman" w:hAnsi="Times New Roman"/>
          <w:bCs/>
          <w:color w:val="000000"/>
          <w:lang w:eastAsia="en-US"/>
        </w:rPr>
        <w:t>ов</w:t>
      </w:r>
      <w:proofErr w:type="spellEnd"/>
      <w:r w:rsidRPr="005745BA">
        <w:rPr>
          <w:rFonts w:ascii="Times New Roman" w:hAnsi="Times New Roman"/>
          <w:bCs/>
          <w:color w:val="000000"/>
          <w:lang w:eastAsia="en-US"/>
        </w:rPr>
        <w:t>), для которых запрашивается сертификация</w:t>
      </w:r>
    </w:p>
    <w:p w:rsidR="00707220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о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писание продукт</w:t>
      </w:r>
      <w:proofErr w:type="gramStart"/>
      <w:r w:rsidR="00707220" w:rsidRPr="005745BA">
        <w:rPr>
          <w:rFonts w:ascii="Times New Roman" w:hAnsi="Times New Roman"/>
          <w:bCs/>
          <w:color w:val="000000"/>
          <w:lang w:eastAsia="en-US"/>
        </w:rPr>
        <w:t>а(</w:t>
      </w:r>
      <w:proofErr w:type="gramEnd"/>
      <w:r w:rsidR="00707220" w:rsidRPr="005745BA">
        <w:rPr>
          <w:rFonts w:ascii="Times New Roman" w:hAnsi="Times New Roman"/>
          <w:bCs/>
          <w:color w:val="000000"/>
          <w:lang w:eastAsia="en-US"/>
        </w:rPr>
        <w:t>-</w:t>
      </w:r>
      <w:proofErr w:type="spellStart"/>
      <w:r w:rsidR="00707220" w:rsidRPr="005745BA">
        <w:rPr>
          <w:rFonts w:ascii="Times New Roman" w:hAnsi="Times New Roman"/>
          <w:bCs/>
          <w:color w:val="000000"/>
          <w:lang w:eastAsia="en-US"/>
        </w:rPr>
        <w:t>ов</w:t>
      </w:r>
      <w:proofErr w:type="spellEnd"/>
      <w:r w:rsidR="00707220" w:rsidRPr="005745BA">
        <w:rPr>
          <w:rFonts w:ascii="Times New Roman" w:hAnsi="Times New Roman"/>
          <w:bCs/>
          <w:color w:val="000000"/>
          <w:lang w:eastAsia="en-US"/>
        </w:rPr>
        <w:t>), включая каталожный номер(-а), обозначение типа(типов) или другой описательный(е) идентификатор(</w:t>
      </w:r>
      <w:r w:rsidR="00707220" w:rsidRPr="005745BA">
        <w:rPr>
          <w:rFonts w:ascii="Times New Roman" w:hAnsi="Times New Roman"/>
          <w:bCs/>
          <w:color w:val="000000"/>
          <w:lang w:val="kk-KZ" w:eastAsia="en-US"/>
        </w:rPr>
        <w:t>ы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)</w:t>
      </w:r>
    </w:p>
    <w:p w:rsidR="00707220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707220" w:rsidRPr="005745BA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тандар</w:t>
      </w:r>
      <w:proofErr w:type="gramStart"/>
      <w:r w:rsidR="00707220" w:rsidRPr="005745BA">
        <w:rPr>
          <w:rFonts w:ascii="Times New Roman" w:hAnsi="Times New Roman"/>
          <w:bCs/>
          <w:color w:val="000000"/>
          <w:lang w:eastAsia="en-US"/>
        </w:rPr>
        <w:t>т(</w:t>
      </w:r>
      <w:proofErr w:type="gramEnd"/>
      <w:r w:rsidR="00707220" w:rsidRPr="005745BA">
        <w:rPr>
          <w:rFonts w:ascii="Times New Roman" w:hAnsi="Times New Roman"/>
          <w:bCs/>
          <w:color w:val="000000"/>
          <w:lang w:eastAsia="en-US"/>
        </w:rPr>
        <w:t>ы) и другой нормативный документ(ы), к которым запрашивается сертификация: номер, название, год выпуска</w:t>
      </w:r>
    </w:p>
    <w:p w:rsidR="00707220" w:rsidRPr="005745BA" w:rsidRDefault="00707220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Fonts w:ascii="Times New Roman" w:hAnsi="Times New Roman"/>
          <w:bCs/>
          <w:color w:val="000000"/>
          <w:lang w:eastAsia="en-US"/>
        </w:rPr>
        <w:t>А.2.5 Производство продукт</w:t>
      </w:r>
      <w:proofErr w:type="gramStart"/>
      <w:r w:rsidRPr="005745BA">
        <w:rPr>
          <w:rFonts w:ascii="Times New Roman" w:hAnsi="Times New Roman"/>
          <w:bCs/>
          <w:color w:val="000000"/>
          <w:lang w:eastAsia="en-US"/>
        </w:rPr>
        <w:t>а(</w:t>
      </w:r>
      <w:proofErr w:type="gramEnd"/>
      <w:r w:rsidRPr="005745BA">
        <w:rPr>
          <w:rFonts w:ascii="Times New Roman" w:hAnsi="Times New Roman"/>
          <w:bCs/>
          <w:color w:val="000000"/>
          <w:lang w:eastAsia="en-US"/>
        </w:rPr>
        <w:t>-</w:t>
      </w:r>
      <w:proofErr w:type="spellStart"/>
      <w:r w:rsidRPr="005745BA">
        <w:rPr>
          <w:rFonts w:ascii="Times New Roman" w:hAnsi="Times New Roman"/>
          <w:bCs/>
          <w:color w:val="000000"/>
          <w:lang w:eastAsia="en-US"/>
        </w:rPr>
        <w:t>ов</w:t>
      </w:r>
      <w:proofErr w:type="spellEnd"/>
      <w:r w:rsidRPr="005745BA">
        <w:rPr>
          <w:rFonts w:ascii="Times New Roman" w:hAnsi="Times New Roman"/>
          <w:bCs/>
          <w:color w:val="000000"/>
          <w:lang w:eastAsia="en-US"/>
        </w:rPr>
        <w:t>)</w:t>
      </w:r>
    </w:p>
    <w:p w:rsidR="00707220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м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ест</w:t>
      </w:r>
      <w:proofErr w:type="gramStart"/>
      <w:r w:rsidR="00707220" w:rsidRPr="005745BA">
        <w:rPr>
          <w:rFonts w:ascii="Times New Roman" w:hAnsi="Times New Roman"/>
          <w:bCs/>
          <w:color w:val="000000"/>
          <w:lang w:eastAsia="en-US"/>
        </w:rPr>
        <w:t>о(</w:t>
      </w:r>
      <w:proofErr w:type="gramEnd"/>
      <w:r w:rsidR="00707220" w:rsidRPr="005745BA">
        <w:rPr>
          <w:rFonts w:ascii="Times New Roman" w:hAnsi="Times New Roman"/>
          <w:bCs/>
          <w:color w:val="000000"/>
          <w:lang w:eastAsia="en-US"/>
        </w:rPr>
        <w:t>места) (физический(-е) адрес(-а)) изготовления продукта(-</w:t>
      </w:r>
      <w:proofErr w:type="spellStart"/>
      <w:r w:rsidR="00707220" w:rsidRPr="005745BA">
        <w:rPr>
          <w:rFonts w:ascii="Times New Roman" w:hAnsi="Times New Roman"/>
          <w:bCs/>
          <w:color w:val="000000"/>
          <w:lang w:eastAsia="en-US"/>
        </w:rPr>
        <w:t>ов</w:t>
      </w:r>
      <w:proofErr w:type="spellEnd"/>
      <w:r w:rsidR="00707220" w:rsidRPr="005745BA">
        <w:rPr>
          <w:rFonts w:ascii="Times New Roman" w:hAnsi="Times New Roman"/>
          <w:bCs/>
          <w:color w:val="000000"/>
          <w:lang w:eastAsia="en-US"/>
        </w:rPr>
        <w:t>)</w:t>
      </w:r>
    </w:p>
    <w:p w:rsidR="00707220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и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мя и должность лица, ответственного за качество продукции</w:t>
      </w:r>
    </w:p>
    <w:p w:rsidR="00707220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="00707220" w:rsidRPr="005745BA">
        <w:rPr>
          <w:rFonts w:ascii="Times New Roman" w:hAnsi="Times New Roman"/>
          <w:bCs/>
          <w:color w:val="000000"/>
          <w:lang w:eastAsia="en-US"/>
        </w:rPr>
        <w:t>лужебный адрес и контактные данные</w:t>
      </w:r>
    </w:p>
    <w:p w:rsidR="00707220" w:rsidRPr="005745BA" w:rsidRDefault="00707220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 w:rsidRPr="005745BA">
        <w:rPr>
          <w:rStyle w:val="FontStyle47"/>
          <w:rFonts w:ascii="Times New Roman" w:hAnsi="Times New Roman"/>
          <w:b w:val="0"/>
          <w:sz w:val="24"/>
          <w:szCs w:val="24"/>
          <w:lang w:val="en-US" w:eastAsia="en-US"/>
        </w:rPr>
        <w:t>A</w:t>
      </w:r>
      <w:r w:rsidRPr="005745BA"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  <w:t xml:space="preserve">.2.6 </w:t>
      </w:r>
      <w:r w:rsidRPr="005745BA">
        <w:rPr>
          <w:rFonts w:ascii="Times New Roman" w:hAnsi="Times New Roman"/>
          <w:bCs/>
          <w:color w:val="000000"/>
          <w:lang w:eastAsia="en-US"/>
        </w:rPr>
        <w:t>Сертификационные и лицензионные соглашения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д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екларация о готовности при удовлетворительном завершении оценки заключить действующее </w:t>
      </w:r>
      <w:r w:rsidR="00707220" w:rsidRPr="00707220">
        <w:rPr>
          <w:rFonts w:ascii="Times New Roman" w:hAnsi="Times New Roman"/>
          <w:bCs/>
          <w:color w:val="000000"/>
          <w:lang w:val="kk-KZ" w:eastAsia="en-US"/>
        </w:rPr>
        <w:t xml:space="preserve">сертификационное 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соглашение и лицензионное соглашение, если они не были заключены ранее.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и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мя (печатными буквами лица, назначенного в </w:t>
      </w:r>
      <w:r w:rsidR="00707220" w:rsidRPr="00707220">
        <w:rPr>
          <w:rFonts w:ascii="Times New Roman" w:hAnsi="Times New Roman"/>
          <w:bCs/>
          <w:color w:val="000000"/>
          <w:lang w:val="kk-KZ" w:eastAsia="en-US"/>
        </w:rPr>
        <w:t xml:space="preserve">пунктах 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А.2.2 или А.2.3)</w:t>
      </w:r>
    </w:p>
    <w:p w:rsidR="00707220" w:rsidRPr="00707220" w:rsidRDefault="00447789" w:rsidP="00C50B9E">
      <w:pPr>
        <w:pStyle w:val="Style27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п</w:t>
      </w:r>
      <w:r w:rsidR="00707220" w:rsidRPr="00707220">
        <w:rPr>
          <w:rFonts w:ascii="Times New Roman" w:hAnsi="Times New Roman"/>
          <w:bCs/>
          <w:color w:val="000000"/>
          <w:lang w:eastAsia="en-US"/>
        </w:rPr>
        <w:t>одпись</w:t>
      </w:r>
    </w:p>
    <w:p w:rsidR="00707220" w:rsidRDefault="00707220" w:rsidP="00C50B9E">
      <w:pPr>
        <w:pStyle w:val="Style24"/>
        <w:widowControl/>
        <w:ind w:firstLine="567"/>
        <w:jc w:val="both"/>
        <w:rPr>
          <w:rStyle w:val="FontStyle55"/>
          <w:rFonts w:ascii="Times New Roman" w:eastAsia="Malgun Gothic" w:hAnsi="Times New Roman"/>
          <w:sz w:val="28"/>
          <w:szCs w:val="28"/>
          <w:lang w:eastAsia="en-US"/>
        </w:rPr>
      </w:pPr>
    </w:p>
    <w:p w:rsidR="00C50B9E" w:rsidRDefault="00C50B9E" w:rsidP="00C50B9E">
      <w:pPr>
        <w:pStyle w:val="Style24"/>
        <w:widowControl/>
        <w:ind w:firstLine="567"/>
        <w:jc w:val="both"/>
        <w:rPr>
          <w:rStyle w:val="FontStyle55"/>
          <w:rFonts w:ascii="Times New Roman" w:eastAsia="Malgun Gothic" w:hAnsi="Times New Roman"/>
          <w:sz w:val="28"/>
          <w:szCs w:val="28"/>
          <w:lang w:eastAsia="en-US"/>
        </w:rPr>
      </w:pPr>
    </w:p>
    <w:p w:rsidR="005E4AE7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Pr="00447789" w:rsidRDefault="00447789" w:rsidP="00C50B9E">
      <w:pPr>
        <w:pStyle w:val="Style26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447789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lastRenderedPageBreak/>
        <w:t xml:space="preserve">Приложение </w:t>
      </w:r>
      <w:r w:rsidRPr="00447789"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  <w:t>B</w:t>
      </w:r>
    </w:p>
    <w:p w:rsidR="00447789" w:rsidRPr="00447789" w:rsidRDefault="00447789" w:rsidP="00C50B9E">
      <w:pPr>
        <w:pStyle w:val="Style26"/>
        <w:widowControl/>
        <w:ind w:firstLine="567"/>
        <w:jc w:val="center"/>
        <w:rPr>
          <w:rStyle w:val="FontStyle52"/>
          <w:rFonts w:ascii="Times New Roman" w:hAnsi="Times New Roman" w:cs="Times New Roman"/>
          <w:i/>
          <w:sz w:val="24"/>
          <w:szCs w:val="24"/>
          <w:lang w:eastAsia="en-US"/>
        </w:rPr>
      </w:pPr>
      <w:r w:rsidRPr="00447789">
        <w:rPr>
          <w:rStyle w:val="FontStyle52"/>
          <w:rFonts w:ascii="Times New Roman" w:hAnsi="Times New Roman" w:cs="Times New Roman"/>
          <w:i/>
          <w:sz w:val="24"/>
          <w:szCs w:val="24"/>
          <w:lang w:eastAsia="en-US"/>
        </w:rPr>
        <w:t>(</w:t>
      </w:r>
      <w:r w:rsidRPr="00447789">
        <w:rPr>
          <w:rStyle w:val="FontStyle52"/>
          <w:rFonts w:ascii="Times New Roman" w:hAnsi="Times New Roman" w:cs="Times New Roman"/>
          <w:i/>
          <w:sz w:val="24"/>
          <w:szCs w:val="24"/>
          <w:lang w:val="kk-KZ" w:eastAsia="en-US"/>
        </w:rPr>
        <w:t>информационное</w:t>
      </w:r>
      <w:r w:rsidRPr="00447789">
        <w:rPr>
          <w:rStyle w:val="FontStyle52"/>
          <w:rFonts w:ascii="Times New Roman" w:hAnsi="Times New Roman" w:cs="Times New Roman"/>
          <w:i/>
          <w:sz w:val="24"/>
          <w:szCs w:val="24"/>
          <w:lang w:eastAsia="en-US"/>
        </w:rPr>
        <w:t>)</w:t>
      </w:r>
    </w:p>
    <w:p w:rsidR="00447789" w:rsidRPr="00447789" w:rsidRDefault="00447789" w:rsidP="00C50B9E">
      <w:pPr>
        <w:pStyle w:val="Style26"/>
        <w:widowControl/>
        <w:ind w:firstLine="567"/>
        <w:jc w:val="center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447789" w:rsidRPr="00447789" w:rsidRDefault="00447789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</w:pPr>
      <w:r w:rsidRPr="00447789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t>Пример информации о производственном процессе и системе менеджмента</w:t>
      </w:r>
    </w:p>
    <w:p w:rsidR="00447789" w:rsidRPr="00447789" w:rsidRDefault="00447789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447789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  <w:r w:rsidRPr="00447789">
        <w:rPr>
          <w:rStyle w:val="FontStyle49"/>
          <w:rFonts w:ascii="Times New Roman" w:hAnsi="Times New Roman"/>
          <w:sz w:val="24"/>
          <w:szCs w:val="24"/>
          <w:lang w:val="en-US" w:eastAsia="en-US"/>
        </w:rPr>
        <w:t>B</w:t>
      </w:r>
      <w:r w:rsidRPr="00447789">
        <w:rPr>
          <w:rStyle w:val="FontStyle49"/>
          <w:rFonts w:ascii="Times New Roman" w:hAnsi="Times New Roman"/>
          <w:sz w:val="24"/>
          <w:szCs w:val="24"/>
          <w:lang w:eastAsia="en-US"/>
        </w:rPr>
        <w:t>.1 Общие положения</w:t>
      </w:r>
    </w:p>
    <w:p w:rsidR="00447789" w:rsidRPr="00447789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447789" w:rsidRP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447789">
        <w:rPr>
          <w:rFonts w:ascii="Times New Roman" w:hAnsi="Times New Roman"/>
          <w:color w:val="000000"/>
        </w:rPr>
        <w:t>Данный пример предоставляет предварительную информацию о производственном процессе, используемом для производства продукции, для которой требуется сертификация, и о системе менеджмента, которая используется для контроля деятельности, критически важной для соответствия продукции. Он предназначен для того, чтобы помочь органу по сертификации в подготовке первоначальной оценки задействованного объекта или объектов на месте. Если продукт изготовлен в разных местах, то предоставляется информация для каждого места.</w:t>
      </w:r>
    </w:p>
    <w:p w:rsidR="00447789" w:rsidRPr="00447789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447789">
        <w:rPr>
          <w:rFonts w:ascii="Times New Roman" w:hAnsi="Times New Roman"/>
          <w:color w:val="000000"/>
        </w:rPr>
        <w:t>Объем предварительной информации, предоставляемой заявителем, зависит от характера и сложности продукта/производственного процесса.</w:t>
      </w:r>
    </w:p>
    <w:p w:rsidR="00447789" w:rsidRPr="00447789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447789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  <w:r w:rsidRPr="00447789">
        <w:rPr>
          <w:rStyle w:val="FontStyle49"/>
          <w:rFonts w:ascii="Times New Roman" w:hAnsi="Times New Roman"/>
          <w:sz w:val="24"/>
          <w:szCs w:val="24"/>
          <w:lang w:val="en-US" w:eastAsia="en-US"/>
        </w:rPr>
        <w:t>B</w:t>
      </w:r>
      <w:r w:rsidRPr="00447789">
        <w:rPr>
          <w:rStyle w:val="FontStyle49"/>
          <w:rFonts w:ascii="Times New Roman" w:hAnsi="Times New Roman"/>
          <w:sz w:val="24"/>
          <w:szCs w:val="24"/>
          <w:lang w:eastAsia="en-US"/>
        </w:rPr>
        <w:t>.2 Пример предоставляемой информации</w:t>
      </w:r>
    </w:p>
    <w:p w:rsidR="00447789" w:rsidRPr="00447789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sz w:val="24"/>
          <w:szCs w:val="24"/>
          <w:lang w:eastAsia="en-US"/>
        </w:rPr>
      </w:pPr>
    </w:p>
    <w:p w:rsidR="00447789" w:rsidRPr="005745BA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49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49"/>
          <w:rFonts w:ascii="Times New Roman" w:hAnsi="Times New Roman"/>
          <w:b w:val="0"/>
          <w:sz w:val="24"/>
          <w:szCs w:val="24"/>
          <w:lang w:eastAsia="en-US"/>
        </w:rPr>
        <w:t>.2.1 Общие положения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 xml:space="preserve">В </w:t>
      </w:r>
      <w:r w:rsidR="00CD12DF">
        <w:rPr>
          <w:rStyle w:val="FontStyle55"/>
          <w:rFonts w:ascii="Times New Roman" w:hAnsi="Times New Roman" w:cs="Times New Roman"/>
          <w:sz w:val="24"/>
          <w:szCs w:val="24"/>
        </w:rPr>
        <w:t>данном</w:t>
      </w: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примере</w:t>
      </w:r>
      <w:proofErr w:type="gramEnd"/>
      <w:r w:rsidRPr="005745BA">
        <w:rPr>
          <w:rStyle w:val="FontStyle55"/>
          <w:rFonts w:ascii="Times New Roman" w:hAnsi="Times New Roman" w:cs="Times New Roman"/>
          <w:sz w:val="24"/>
          <w:szCs w:val="24"/>
        </w:rPr>
        <w:t xml:space="preserve">, в пунктах </w:t>
      </w:r>
      <w:r w:rsidRPr="005745BA">
        <w:rPr>
          <w:rFonts w:ascii="Times New Roman" w:hAnsi="Times New Roman"/>
          <w:color w:val="000000"/>
        </w:rPr>
        <w:t>В.2.2 и В.2.3 перечислены возможные аспекты, в которых может быть предоставлена информация о производственных процессах и системах менеджмента.</w:t>
      </w:r>
    </w:p>
    <w:p w:rsidR="00447789" w:rsidRPr="005745BA" w:rsidRDefault="00447789" w:rsidP="00C50B9E">
      <w:pPr>
        <w:pStyle w:val="Style20"/>
        <w:widowControl/>
        <w:ind w:firstLine="567"/>
        <w:jc w:val="both"/>
        <w:rPr>
          <w:rStyle w:val="FontStyle49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49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49"/>
          <w:rFonts w:ascii="Times New Roman" w:hAnsi="Times New Roman"/>
          <w:b w:val="0"/>
          <w:sz w:val="24"/>
          <w:szCs w:val="24"/>
          <w:lang w:eastAsia="en-US"/>
        </w:rPr>
        <w:t>.2.2 Производственный процесс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>.2.2.1 Производственные предприятия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в</w:t>
      </w:r>
      <w:r w:rsidRPr="00447789">
        <w:rPr>
          <w:rFonts w:ascii="Times New Roman" w:hAnsi="Times New Roman"/>
          <w:color w:val="000000"/>
          <w:lang w:eastAsia="en-US"/>
        </w:rPr>
        <w:t>ся информация о производственных площадках, необходимая органу по сертификации для планирования оценок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о</w:t>
      </w:r>
      <w:r w:rsidRPr="00447789">
        <w:rPr>
          <w:rFonts w:ascii="Times New Roman" w:hAnsi="Times New Roman"/>
          <w:color w:val="000000"/>
          <w:lang w:eastAsia="en-US"/>
        </w:rPr>
        <w:t>рганизация, владеющая продуктом и несущая общую ответственность за сертифицируемый продукт (включая контактные лица и контактные данные)</w:t>
      </w:r>
    </w:p>
    <w:p w:rsid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в</w:t>
      </w:r>
      <w:r w:rsidRPr="00447789">
        <w:rPr>
          <w:rFonts w:ascii="Times New Roman" w:hAnsi="Times New Roman"/>
          <w:color w:val="000000"/>
          <w:lang w:eastAsia="en-US"/>
        </w:rPr>
        <w:t>се объекты, на которых производится конечный продукт, подлежащий сертификации (адреса, контактные лица и контактные данные)</w:t>
      </w:r>
      <w:r>
        <w:rPr>
          <w:rFonts w:ascii="Times New Roman" w:hAnsi="Times New Roman"/>
          <w:color w:val="000000"/>
          <w:lang w:eastAsia="en-US"/>
        </w:rPr>
        <w:t>.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</w:p>
    <w:p w:rsid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447789">
        <w:rPr>
          <w:rFonts w:ascii="Times New Roman" w:hAnsi="Times New Roman"/>
          <w:color w:val="000000"/>
          <w:sz w:val="20"/>
          <w:szCs w:val="20"/>
          <w:lang w:eastAsia="en-US"/>
        </w:rPr>
        <w:t>Примечание - При необходимости эта информация требуется также для субподрядчиков.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о</w:t>
      </w:r>
      <w:r w:rsidRPr="00447789">
        <w:rPr>
          <w:rFonts w:ascii="Times New Roman" w:hAnsi="Times New Roman"/>
          <w:color w:val="000000"/>
          <w:lang w:eastAsia="en-US"/>
        </w:rPr>
        <w:t>сновные виды деятельности, осуществляемые во всех этих местах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>.2.2.2 Производственная организация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 xml:space="preserve">- </w:t>
      </w:r>
      <w:r w:rsidR="00CD12DF">
        <w:rPr>
          <w:rFonts w:ascii="Times New Roman" w:hAnsi="Times New Roman"/>
          <w:color w:val="000000"/>
        </w:rPr>
        <w:t>о</w:t>
      </w:r>
      <w:r w:rsidRPr="005745BA">
        <w:rPr>
          <w:rFonts w:ascii="Times New Roman" w:hAnsi="Times New Roman"/>
          <w:color w:val="000000"/>
        </w:rPr>
        <w:t>тношение всех производственных площадок к организации владельца продукта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и</w:t>
      </w:r>
      <w:r w:rsidRPr="005745BA">
        <w:rPr>
          <w:rFonts w:ascii="Times New Roman" w:hAnsi="Times New Roman"/>
          <w:color w:val="000000"/>
        </w:rPr>
        <w:t>нформация о производственной организации, имеющей право собственности на продукцию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о</w:t>
      </w:r>
      <w:r w:rsidRPr="005745BA">
        <w:rPr>
          <w:rFonts w:ascii="Times New Roman" w:hAnsi="Times New Roman"/>
          <w:color w:val="000000"/>
        </w:rPr>
        <w:t>рганизационная схема с указанием ключевых сотрудников, вовлеченных в производство и их роли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а</w:t>
      </w:r>
      <w:r w:rsidRPr="005745BA">
        <w:rPr>
          <w:rFonts w:ascii="Times New Roman" w:hAnsi="Times New Roman"/>
          <w:color w:val="000000"/>
        </w:rPr>
        <w:t>вторизация и обучение персонала, управляющего производственной деятельностью</w:t>
      </w:r>
    </w:p>
    <w:p w:rsidR="00447789" w:rsidRPr="005745BA" w:rsidRDefault="00447789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и</w:t>
      </w:r>
      <w:r w:rsidRPr="005745BA">
        <w:rPr>
          <w:rFonts w:ascii="Times New Roman" w:hAnsi="Times New Roman"/>
          <w:color w:val="000000"/>
        </w:rPr>
        <w:t>нформация о начале и контроле производства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 xml:space="preserve">.2.2.3 </w:t>
      </w:r>
      <w:r w:rsidRPr="005745BA">
        <w:rPr>
          <w:rFonts w:ascii="Times New Roman" w:hAnsi="Times New Roman"/>
          <w:bCs/>
          <w:color w:val="000000"/>
          <w:lang w:eastAsia="en-US"/>
        </w:rPr>
        <w:t>Закупленные материалы, комплектующие и услуги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о</w:t>
      </w:r>
      <w:r w:rsidRPr="00447789">
        <w:rPr>
          <w:rFonts w:ascii="Times New Roman" w:hAnsi="Times New Roman"/>
          <w:bCs/>
          <w:color w:val="000000"/>
          <w:lang w:eastAsia="en-US"/>
        </w:rPr>
        <w:t>сновные приобретенные материалы, комплектующие и услуги, относящиеся к сертифицируемом</w:t>
      </w:r>
      <w:proofErr w:type="gramStart"/>
      <w:r w:rsidRPr="00447789">
        <w:rPr>
          <w:rFonts w:ascii="Times New Roman" w:hAnsi="Times New Roman"/>
          <w:bCs/>
          <w:color w:val="000000"/>
          <w:lang w:eastAsia="en-US"/>
        </w:rPr>
        <w:t>у(</w:t>
      </w:r>
      <w:proofErr w:type="gramEnd"/>
      <w:r w:rsidRPr="00447789">
        <w:rPr>
          <w:rFonts w:ascii="Times New Roman" w:hAnsi="Times New Roman"/>
          <w:bCs/>
          <w:color w:val="000000"/>
          <w:lang w:eastAsia="en-US"/>
        </w:rPr>
        <w:t>-ым) продукту(-</w:t>
      </w:r>
      <w:proofErr w:type="spellStart"/>
      <w:r w:rsidRPr="00447789">
        <w:rPr>
          <w:rFonts w:ascii="Times New Roman" w:hAnsi="Times New Roman"/>
          <w:bCs/>
          <w:color w:val="000000"/>
          <w:lang w:eastAsia="en-US"/>
        </w:rPr>
        <w:t>ам</w:t>
      </w:r>
      <w:proofErr w:type="spellEnd"/>
      <w:r w:rsidRPr="00447789">
        <w:rPr>
          <w:rFonts w:ascii="Times New Roman" w:hAnsi="Times New Roman"/>
          <w:bCs/>
          <w:color w:val="000000"/>
          <w:lang w:eastAsia="en-US"/>
        </w:rPr>
        <w:t>)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Pr="00447789">
        <w:rPr>
          <w:rFonts w:ascii="Times New Roman" w:hAnsi="Times New Roman"/>
          <w:bCs/>
          <w:color w:val="000000"/>
          <w:lang w:eastAsia="en-US"/>
        </w:rPr>
        <w:t>пецификации закупок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п</w:t>
      </w:r>
      <w:r w:rsidRPr="00447789">
        <w:rPr>
          <w:rFonts w:ascii="Times New Roman" w:hAnsi="Times New Roman"/>
          <w:bCs/>
          <w:color w:val="000000"/>
          <w:lang w:eastAsia="en-US"/>
        </w:rPr>
        <w:t>роцесс квалификации поставщика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lastRenderedPageBreak/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к</w:t>
      </w:r>
      <w:r w:rsidRPr="00447789">
        <w:rPr>
          <w:rFonts w:ascii="Times New Roman" w:hAnsi="Times New Roman"/>
          <w:bCs/>
          <w:color w:val="000000"/>
          <w:lang w:eastAsia="en-US"/>
        </w:rPr>
        <w:t>онтроль качества поступающих материалов, комплектующих и услуг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Style w:val="FontStyle51"/>
          <w:rFonts w:ascii="Times New Roman" w:eastAsiaTheme="minorEastAsia" w:hAnsi="Times New Roman"/>
          <w:b w:val="0"/>
          <w:sz w:val="24"/>
          <w:szCs w:val="24"/>
        </w:rPr>
      </w:pPr>
      <w:r w:rsidRPr="005745BA">
        <w:rPr>
          <w:rStyle w:val="FontStyle51"/>
          <w:rFonts w:ascii="Times New Roman" w:eastAsiaTheme="minorEastAsia" w:hAnsi="Times New Roman"/>
          <w:b w:val="0"/>
          <w:sz w:val="24"/>
          <w:szCs w:val="24"/>
          <w:lang w:val="en-US"/>
        </w:rPr>
        <w:t>B</w:t>
      </w:r>
      <w:r w:rsidRPr="005745BA">
        <w:rPr>
          <w:rStyle w:val="FontStyle51"/>
          <w:rFonts w:ascii="Times New Roman" w:eastAsiaTheme="minorEastAsia" w:hAnsi="Times New Roman"/>
          <w:b w:val="0"/>
          <w:sz w:val="24"/>
          <w:szCs w:val="24"/>
        </w:rPr>
        <w:t>.2.2.4 Производство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 xml:space="preserve">- </w:t>
      </w:r>
      <w:r w:rsidR="00CD12DF">
        <w:rPr>
          <w:rFonts w:ascii="Times New Roman" w:hAnsi="Times New Roman"/>
          <w:color w:val="000000"/>
        </w:rPr>
        <w:t>о</w:t>
      </w:r>
      <w:r w:rsidRPr="005745BA">
        <w:rPr>
          <w:rFonts w:ascii="Times New Roman" w:hAnsi="Times New Roman"/>
          <w:color w:val="000000"/>
        </w:rPr>
        <w:t>писание производственного процесса (основные этапы, технологическая схема)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с</w:t>
      </w:r>
      <w:r w:rsidRPr="005745BA">
        <w:rPr>
          <w:rFonts w:ascii="Times New Roman" w:hAnsi="Times New Roman"/>
          <w:color w:val="000000"/>
        </w:rPr>
        <w:t>убподрядные операции (описание операции, название и адрес субподрядчика, детали контракта, имеющие отношение к соответствию продукции)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о</w:t>
      </w:r>
      <w:r w:rsidRPr="005745BA">
        <w:rPr>
          <w:rFonts w:ascii="Times New Roman" w:hAnsi="Times New Roman"/>
          <w:color w:val="000000"/>
        </w:rPr>
        <w:t>писание производственных ресурсов и оборудования (только основные позиции) (патентованные и специально изготовленные или адаптированные)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к</w:t>
      </w:r>
      <w:r w:rsidRPr="005745BA">
        <w:rPr>
          <w:rFonts w:ascii="Times New Roman" w:hAnsi="Times New Roman"/>
          <w:color w:val="000000"/>
        </w:rPr>
        <w:t>онтроль инвентаря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к</w:t>
      </w:r>
      <w:r w:rsidRPr="005745BA">
        <w:rPr>
          <w:rFonts w:ascii="Times New Roman" w:hAnsi="Times New Roman"/>
          <w:color w:val="000000"/>
        </w:rPr>
        <w:t>онтроль над незавершенным строительством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к</w:t>
      </w:r>
      <w:r w:rsidRPr="005745BA">
        <w:rPr>
          <w:rFonts w:ascii="Times New Roman" w:hAnsi="Times New Roman"/>
          <w:color w:val="000000"/>
        </w:rPr>
        <w:t>онтроль готовой продукции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к</w:t>
      </w:r>
      <w:r w:rsidRPr="005745BA">
        <w:rPr>
          <w:rFonts w:ascii="Times New Roman" w:hAnsi="Times New Roman"/>
          <w:color w:val="000000"/>
        </w:rPr>
        <w:t xml:space="preserve">онтроль дефектных материалов, комплектующих, </w:t>
      </w:r>
      <w:proofErr w:type="spellStart"/>
      <w:r w:rsidRPr="005745BA">
        <w:rPr>
          <w:rFonts w:ascii="Times New Roman" w:hAnsi="Times New Roman"/>
          <w:color w:val="000000"/>
        </w:rPr>
        <w:t>подузлов</w:t>
      </w:r>
      <w:proofErr w:type="spellEnd"/>
      <w:r w:rsidRPr="005745BA">
        <w:rPr>
          <w:rFonts w:ascii="Times New Roman" w:hAnsi="Times New Roman"/>
          <w:color w:val="000000"/>
        </w:rPr>
        <w:t xml:space="preserve"> и готовой продукции.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 xml:space="preserve">.2.2.5 </w:t>
      </w:r>
      <w:r w:rsidRPr="005745BA">
        <w:rPr>
          <w:rFonts w:ascii="Times New Roman" w:hAnsi="Times New Roman"/>
          <w:bCs/>
          <w:color w:val="000000"/>
          <w:lang w:eastAsia="en-US"/>
        </w:rPr>
        <w:t>Проверка контроля качества и существующие подтверждения оценки соответствия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 xml:space="preserve">- </w:t>
      </w:r>
      <w:r w:rsidR="00CD12DF">
        <w:rPr>
          <w:rStyle w:val="FontStyle55"/>
          <w:rFonts w:ascii="Times New Roman" w:hAnsi="Times New Roman"/>
          <w:sz w:val="24"/>
          <w:szCs w:val="24"/>
        </w:rPr>
        <w:t>п</w:t>
      </w:r>
      <w:r w:rsidRPr="005745BA">
        <w:rPr>
          <w:rFonts w:ascii="Times New Roman" w:hAnsi="Times New Roman"/>
          <w:bCs/>
          <w:color w:val="000000"/>
          <w:lang w:eastAsia="en-US"/>
        </w:rPr>
        <w:t>роверки и испытания, проводимые на приобретенных основных компонентах в процессе производства и на готовой продукции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и</w:t>
      </w:r>
      <w:r w:rsidRPr="005745BA">
        <w:rPr>
          <w:rFonts w:ascii="Times New Roman" w:hAnsi="Times New Roman"/>
          <w:bCs/>
          <w:color w:val="000000"/>
          <w:lang w:eastAsia="en-US"/>
        </w:rPr>
        <w:t>нспекционное и испытательное оборудование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к</w:t>
      </w:r>
      <w:r w:rsidRPr="005745BA">
        <w:rPr>
          <w:rFonts w:ascii="Times New Roman" w:hAnsi="Times New Roman"/>
          <w:bCs/>
          <w:color w:val="000000"/>
          <w:lang w:eastAsia="en-US"/>
        </w:rPr>
        <w:t>алибровка измерительного оборудования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о</w:t>
      </w:r>
      <w:r w:rsidRPr="005745BA">
        <w:rPr>
          <w:rFonts w:ascii="Times New Roman" w:hAnsi="Times New Roman"/>
          <w:bCs/>
          <w:color w:val="000000"/>
          <w:lang w:eastAsia="en-US"/>
        </w:rPr>
        <w:t>тветственность за проверку и испытание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уществующие подтверждения оценки соответствия от внутренних или внешних лабораторий, инспекционных органов или органов по сертификации для сертифицируемой продукции или </w:t>
      </w:r>
      <w:proofErr w:type="gramStart"/>
      <w:r w:rsidRPr="005745BA">
        <w:rPr>
          <w:rFonts w:ascii="Times New Roman" w:hAnsi="Times New Roman"/>
          <w:bCs/>
          <w:color w:val="000000"/>
          <w:lang w:eastAsia="en-US"/>
        </w:rPr>
        <w:t>для</w:t>
      </w:r>
      <w:proofErr w:type="gramEnd"/>
      <w:r w:rsidRPr="005745BA">
        <w:rPr>
          <w:rFonts w:ascii="Times New Roman" w:hAnsi="Times New Roman"/>
          <w:bCs/>
          <w:color w:val="000000"/>
          <w:lang w:eastAsia="en-US"/>
        </w:rPr>
        <w:t xml:space="preserve"> основных комплектующих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 xml:space="preserve">.2.2.6 </w:t>
      </w:r>
      <w:r w:rsidRPr="005745BA">
        <w:rPr>
          <w:rFonts w:ascii="Times New Roman" w:hAnsi="Times New Roman"/>
          <w:bCs/>
          <w:color w:val="000000"/>
          <w:lang w:eastAsia="en-US"/>
        </w:rPr>
        <w:t>Документация и записи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Pr="00447789">
        <w:rPr>
          <w:rFonts w:ascii="Times New Roman" w:hAnsi="Times New Roman"/>
          <w:bCs/>
          <w:color w:val="000000"/>
          <w:lang w:eastAsia="en-US"/>
        </w:rPr>
        <w:t>пецификация продукции и производства (чертежи, списки деталей, рабочие инструкции)</w:t>
      </w:r>
    </w:p>
    <w:p w:rsidR="00447789" w:rsidRPr="00447789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</w:rPr>
        <w:t>-</w:t>
      </w:r>
      <w:r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к</w:t>
      </w:r>
      <w:r w:rsidRPr="00447789">
        <w:rPr>
          <w:rFonts w:ascii="Times New Roman" w:hAnsi="Times New Roman"/>
          <w:bCs/>
          <w:color w:val="000000"/>
          <w:lang w:eastAsia="en-US"/>
        </w:rPr>
        <w:t>онтроль изменений продукта и производственного процесса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Fonts w:ascii="Times New Roman" w:hAnsi="Times New Roman"/>
          <w:bCs/>
          <w:color w:val="000000"/>
          <w:lang w:eastAsia="en-US"/>
        </w:rPr>
        <w:t>В.2.2.7 Сертификаты и контроль знаков соответствия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Pr="005745BA">
        <w:rPr>
          <w:rFonts w:ascii="Times New Roman" w:hAnsi="Times New Roman"/>
          <w:bCs/>
          <w:color w:val="000000"/>
          <w:lang w:eastAsia="en-US"/>
        </w:rPr>
        <w:t>тадия, на которой наносится знак на продукт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к</w:t>
      </w:r>
      <w:r w:rsidRPr="005745BA">
        <w:rPr>
          <w:rFonts w:ascii="Times New Roman" w:hAnsi="Times New Roman"/>
          <w:bCs/>
          <w:color w:val="000000"/>
          <w:lang w:eastAsia="en-US"/>
        </w:rPr>
        <w:t>онтроль продуктов гарантирует, что маркируются только те, которые охватываются сертификатом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5745BA">
        <w:rPr>
          <w:rStyle w:val="FontStyle55"/>
          <w:rFonts w:ascii="Times New Roman" w:hAnsi="Times New Roman"/>
          <w:sz w:val="24"/>
          <w:szCs w:val="24"/>
        </w:rPr>
        <w:t>-</w:t>
      </w:r>
      <w:r w:rsidRPr="005745BA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к</w:t>
      </w:r>
      <w:r w:rsidRPr="005745BA">
        <w:rPr>
          <w:rFonts w:ascii="Times New Roman" w:hAnsi="Times New Roman"/>
          <w:bCs/>
          <w:color w:val="000000"/>
          <w:lang w:eastAsia="en-US"/>
        </w:rPr>
        <w:t>опии существующих сертификатов соответствия, выданных органом по сертификации</w:t>
      </w:r>
    </w:p>
    <w:p w:rsidR="00447789" w:rsidRPr="005745BA" w:rsidRDefault="00447789" w:rsidP="00C50B9E">
      <w:pPr>
        <w:pStyle w:val="Style27"/>
        <w:widowControl/>
        <w:ind w:firstLine="567"/>
        <w:jc w:val="both"/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</w:pPr>
      <w:bookmarkStart w:id="19" w:name="bookmark31"/>
      <w:r w:rsidRPr="005745BA">
        <w:rPr>
          <w:rStyle w:val="FontStyle47"/>
          <w:rFonts w:ascii="Times New Roman" w:hAnsi="Times New Roman"/>
          <w:b w:val="0"/>
          <w:sz w:val="24"/>
          <w:szCs w:val="24"/>
          <w:lang w:val="en-US" w:eastAsia="en-US"/>
        </w:rPr>
        <w:t>B</w:t>
      </w:r>
      <w:bookmarkEnd w:id="19"/>
      <w:r w:rsidRPr="005745BA">
        <w:rPr>
          <w:rStyle w:val="FontStyle47"/>
          <w:rFonts w:ascii="Times New Roman" w:hAnsi="Times New Roman"/>
          <w:b w:val="0"/>
          <w:sz w:val="24"/>
          <w:szCs w:val="24"/>
          <w:lang w:eastAsia="en-US"/>
        </w:rPr>
        <w:t>.2.3 Система менеджмента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>.2.3.1 Спецификация системы менеджмента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 xml:space="preserve">- </w:t>
      </w:r>
      <w:r w:rsidR="00AD21FD">
        <w:rPr>
          <w:rFonts w:ascii="Times New Roman" w:hAnsi="Times New Roman"/>
          <w:color w:val="000000"/>
        </w:rPr>
        <w:t>с</w:t>
      </w:r>
      <w:r w:rsidRPr="005745BA">
        <w:rPr>
          <w:rFonts w:ascii="Times New Roman" w:hAnsi="Times New Roman"/>
          <w:color w:val="000000"/>
        </w:rPr>
        <w:t>оответствие стандарту ISO 9001 или эквивалентному (предоставить ссылку)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AD21FD">
        <w:rPr>
          <w:rFonts w:ascii="Times New Roman" w:hAnsi="Times New Roman"/>
          <w:color w:val="000000"/>
        </w:rPr>
        <w:t>к</w:t>
      </w:r>
      <w:r w:rsidRPr="005745BA">
        <w:rPr>
          <w:rFonts w:ascii="Times New Roman" w:hAnsi="Times New Roman"/>
          <w:color w:val="000000"/>
        </w:rPr>
        <w:t>опия руководства по качеству и/или документации системы менеджмента качества</w:t>
      </w:r>
    </w:p>
    <w:p w:rsidR="00447789" w:rsidRPr="005745BA" w:rsidRDefault="00447789" w:rsidP="00C50B9E">
      <w:pPr>
        <w:pStyle w:val="Style6"/>
        <w:widowControl/>
        <w:ind w:firstLine="567"/>
        <w:jc w:val="both"/>
        <w:rPr>
          <w:rFonts w:ascii="Times New Roman" w:hAnsi="Times New Roman"/>
          <w:color w:val="000000"/>
        </w:rPr>
      </w:pPr>
      <w:r w:rsidRPr="005745BA"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5745BA">
        <w:rPr>
          <w:rFonts w:ascii="Times New Roman" w:hAnsi="Times New Roman"/>
          <w:color w:val="000000"/>
        </w:rPr>
        <w:t xml:space="preserve"> </w:t>
      </w:r>
      <w:r w:rsidR="00AD21FD">
        <w:rPr>
          <w:rFonts w:ascii="Times New Roman" w:hAnsi="Times New Roman"/>
          <w:color w:val="000000"/>
        </w:rPr>
        <w:t>с</w:t>
      </w:r>
      <w:r w:rsidRPr="005745BA">
        <w:rPr>
          <w:rFonts w:ascii="Times New Roman" w:hAnsi="Times New Roman"/>
          <w:color w:val="000000"/>
        </w:rPr>
        <w:t>ертификация системы менеджмента (наименование органа по сертификации, объем сертификации, охваченный сайт (сайты) (связанный (связанные) с производством продукци</w:t>
      </w:r>
      <w:proofErr w:type="gramStart"/>
      <w:r w:rsidRPr="005745BA">
        <w:rPr>
          <w:rFonts w:ascii="Times New Roman" w:hAnsi="Times New Roman"/>
          <w:color w:val="000000"/>
        </w:rPr>
        <w:t>и(</w:t>
      </w:r>
      <w:proofErr w:type="gramEnd"/>
      <w:r w:rsidRPr="005745BA">
        <w:rPr>
          <w:rFonts w:ascii="Times New Roman" w:hAnsi="Times New Roman"/>
          <w:color w:val="000000"/>
        </w:rPr>
        <w:t>-</w:t>
      </w:r>
      <w:proofErr w:type="spellStart"/>
      <w:r w:rsidRPr="005745BA">
        <w:rPr>
          <w:rFonts w:ascii="Times New Roman" w:hAnsi="Times New Roman"/>
          <w:color w:val="000000"/>
        </w:rPr>
        <w:t>ов</w:t>
      </w:r>
      <w:proofErr w:type="spellEnd"/>
      <w:r w:rsidRPr="005745BA">
        <w:rPr>
          <w:rFonts w:ascii="Times New Roman" w:hAnsi="Times New Roman"/>
          <w:color w:val="000000"/>
        </w:rPr>
        <w:t>), подлежащих сертификации), копия сертификата(-</w:t>
      </w:r>
      <w:proofErr w:type="spellStart"/>
      <w:r w:rsidRPr="005745BA">
        <w:rPr>
          <w:rFonts w:ascii="Times New Roman" w:hAnsi="Times New Roman"/>
          <w:color w:val="000000"/>
        </w:rPr>
        <w:t>ов</w:t>
      </w:r>
      <w:proofErr w:type="spellEnd"/>
      <w:r w:rsidRPr="005745BA">
        <w:rPr>
          <w:rFonts w:ascii="Times New Roman" w:hAnsi="Times New Roman"/>
          <w:color w:val="000000"/>
        </w:rPr>
        <w:t>))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>.2.3.2 Организация</w:t>
      </w:r>
    </w:p>
    <w:p w:rsidR="00447789" w:rsidRPr="005745BA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5745BA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- </w:t>
      </w:r>
      <w:r w:rsidR="00CD12DF">
        <w:rPr>
          <w:rFonts w:ascii="Times New Roman" w:hAnsi="Times New Roman"/>
          <w:color w:val="000000"/>
          <w:lang w:eastAsia="en-US"/>
        </w:rPr>
        <w:t>с</w:t>
      </w:r>
      <w:r w:rsidRPr="005745BA">
        <w:rPr>
          <w:rFonts w:ascii="Times New Roman" w:hAnsi="Times New Roman"/>
          <w:color w:val="000000"/>
          <w:lang w:eastAsia="en-US"/>
        </w:rPr>
        <w:t>труктура управления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к</w:t>
      </w:r>
      <w:r w:rsidRPr="00447789">
        <w:rPr>
          <w:rFonts w:ascii="Times New Roman" w:hAnsi="Times New Roman"/>
          <w:color w:val="000000"/>
          <w:lang w:eastAsia="en-US"/>
        </w:rPr>
        <w:t>лючевой персонал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о</w:t>
      </w:r>
      <w:r w:rsidRPr="00447789">
        <w:rPr>
          <w:rFonts w:ascii="Times New Roman" w:hAnsi="Times New Roman"/>
          <w:color w:val="000000"/>
          <w:lang w:eastAsia="en-US"/>
        </w:rPr>
        <w:t>тветственный менеджер по качеству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з</w:t>
      </w:r>
      <w:r w:rsidRPr="00447789">
        <w:rPr>
          <w:rFonts w:ascii="Times New Roman" w:hAnsi="Times New Roman"/>
          <w:color w:val="000000"/>
          <w:lang w:eastAsia="en-US"/>
        </w:rPr>
        <w:t>аписи компетенций для ключевого персонала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447789">
        <w:rPr>
          <w:rFonts w:ascii="Times New Roman" w:hAnsi="Times New Roman"/>
          <w:color w:val="000000"/>
          <w:lang w:eastAsia="en-US"/>
        </w:rPr>
        <w:t>B.2.3.3 Техническое обслуживание системы менеджмента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д</w:t>
      </w:r>
      <w:r w:rsidRPr="00447789">
        <w:rPr>
          <w:rFonts w:ascii="Times New Roman" w:hAnsi="Times New Roman"/>
          <w:color w:val="000000"/>
          <w:lang w:eastAsia="en-US"/>
        </w:rPr>
        <w:t>окументация и записи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в</w:t>
      </w:r>
      <w:r w:rsidRPr="00447789">
        <w:rPr>
          <w:rFonts w:ascii="Times New Roman" w:hAnsi="Times New Roman"/>
          <w:color w:val="000000"/>
          <w:lang w:eastAsia="en-US"/>
        </w:rPr>
        <w:t>нутренний аудит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color w:val="000000"/>
          <w:lang w:eastAsia="en-US"/>
        </w:rPr>
        <w:t>а</w:t>
      </w:r>
      <w:r w:rsidRPr="00447789">
        <w:rPr>
          <w:rFonts w:ascii="Times New Roman" w:hAnsi="Times New Roman"/>
          <w:color w:val="000000"/>
          <w:lang w:eastAsia="en-US"/>
        </w:rPr>
        <w:t>нализ со стороны руководства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lastRenderedPageBreak/>
        <w:t>-</w:t>
      </w:r>
      <w:r w:rsidR="00AD21FD">
        <w:rPr>
          <w:rFonts w:ascii="Times New Roman" w:hAnsi="Times New Roman"/>
          <w:color w:val="000000"/>
          <w:lang w:eastAsia="en-US"/>
        </w:rPr>
        <w:t>у</w:t>
      </w:r>
      <w:r w:rsidRPr="00447789">
        <w:rPr>
          <w:rFonts w:ascii="Times New Roman" w:hAnsi="Times New Roman"/>
          <w:color w:val="000000"/>
          <w:lang w:eastAsia="en-US"/>
        </w:rPr>
        <w:t>лучшения (корректирующие и предупреждающие действия)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>-</w:t>
      </w:r>
      <w:r w:rsidRPr="00447789">
        <w:rPr>
          <w:rFonts w:ascii="Times New Roman" w:hAnsi="Times New Roman"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color w:val="000000"/>
          <w:lang w:eastAsia="en-US"/>
        </w:rPr>
        <w:t>у</w:t>
      </w:r>
      <w:r w:rsidRPr="00447789">
        <w:rPr>
          <w:rFonts w:ascii="Times New Roman" w:hAnsi="Times New Roman"/>
          <w:color w:val="000000"/>
          <w:lang w:eastAsia="en-US"/>
        </w:rPr>
        <w:t>правление изменениями</w:t>
      </w:r>
    </w:p>
    <w:p w:rsidR="00447789" w:rsidRPr="005745BA" w:rsidRDefault="00447789" w:rsidP="00C50B9E">
      <w:pPr>
        <w:pStyle w:val="Style18"/>
        <w:widowControl/>
        <w:ind w:firstLine="567"/>
        <w:jc w:val="both"/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</w:pPr>
      <w:r w:rsidRPr="005745BA">
        <w:rPr>
          <w:rStyle w:val="FontStyle51"/>
          <w:rFonts w:ascii="Times New Roman" w:hAnsi="Times New Roman"/>
          <w:b w:val="0"/>
          <w:sz w:val="24"/>
          <w:szCs w:val="24"/>
          <w:lang w:val="en-US" w:eastAsia="en-US"/>
        </w:rPr>
        <w:t>B</w:t>
      </w:r>
      <w:r w:rsidRPr="005745BA">
        <w:rPr>
          <w:rStyle w:val="FontStyle51"/>
          <w:rFonts w:ascii="Times New Roman" w:hAnsi="Times New Roman"/>
          <w:b w:val="0"/>
          <w:sz w:val="24"/>
          <w:szCs w:val="24"/>
          <w:lang w:eastAsia="en-US"/>
        </w:rPr>
        <w:t>.2.3.4 Реализация продукта</w:t>
      </w:r>
    </w:p>
    <w:p w:rsidR="00447789" w:rsidRPr="00447789" w:rsidRDefault="00447789" w:rsidP="00C50B9E">
      <w:pPr>
        <w:pStyle w:val="Style24"/>
        <w:widowControl/>
        <w:ind w:firstLine="567"/>
        <w:jc w:val="both"/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</w:pPr>
      <w:r w:rsidRPr="00447789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См</w:t>
      </w:r>
      <w:r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.</w:t>
      </w:r>
      <w:r w:rsidRPr="00447789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пункт </w:t>
      </w:r>
      <w:hyperlink w:anchor="bookmark30" w:history="1">
        <w:r w:rsidRPr="00447789">
          <w:rPr>
            <w:rStyle w:val="FontStyle55"/>
            <w:rFonts w:ascii="Times New Roman" w:eastAsia="Malgun Gothic" w:hAnsi="Times New Roman"/>
            <w:color w:val="auto"/>
            <w:sz w:val="24"/>
            <w:szCs w:val="24"/>
            <w:lang w:val="en-US" w:eastAsia="en-US"/>
          </w:rPr>
          <w:t>B</w:t>
        </w:r>
        <w:r w:rsidRPr="00447789">
          <w:rPr>
            <w:rStyle w:val="FontStyle55"/>
            <w:rFonts w:ascii="Times New Roman" w:eastAsia="Malgun Gothic" w:hAnsi="Times New Roman"/>
            <w:color w:val="auto"/>
            <w:sz w:val="24"/>
            <w:szCs w:val="24"/>
            <w:lang w:eastAsia="en-US"/>
          </w:rPr>
          <w:t>.2.2</w:t>
        </w:r>
      </w:hyperlink>
      <w:r w:rsidRPr="00447789">
        <w:rPr>
          <w:rStyle w:val="FontStyle55"/>
          <w:rFonts w:ascii="Times New Roman" w:eastAsia="Malgun Gothic" w:hAnsi="Times New Roman"/>
          <w:color w:val="auto"/>
          <w:sz w:val="24"/>
          <w:szCs w:val="24"/>
          <w:lang w:eastAsia="en-US"/>
        </w:rPr>
        <w:t>.</w:t>
      </w:r>
    </w:p>
    <w:p w:rsidR="005E4AE7" w:rsidRPr="00447789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5E4AE7" w:rsidRPr="00220962" w:rsidRDefault="005E4AE7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7F3B0C" w:rsidRDefault="007F3B0C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C50B9E" w:rsidRDefault="00C50B9E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Pr="00447789" w:rsidRDefault="00447789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447789">
        <w:rPr>
          <w:rStyle w:val="FontStyle53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447789"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  <w:t>C</w:t>
      </w:r>
    </w:p>
    <w:p w:rsidR="00447789" w:rsidRPr="00447789" w:rsidRDefault="00447789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</w:pPr>
      <w:r w:rsidRPr="00447789"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447789" w:rsidRPr="00447789" w:rsidRDefault="00447789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447789" w:rsidRPr="00447789" w:rsidRDefault="00447789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eastAsia="en-US"/>
        </w:rPr>
      </w:pPr>
      <w:bookmarkStart w:id="20" w:name="bookmark32"/>
      <w:r w:rsidRPr="00447789">
        <w:rPr>
          <w:rFonts w:ascii="Times New Roman" w:hAnsi="Times New Roman"/>
          <w:b/>
          <w:bCs/>
          <w:color w:val="000000"/>
          <w:lang w:eastAsia="en-US"/>
        </w:rPr>
        <w:t>Пример информации для включения в сертификат соответствия</w:t>
      </w:r>
    </w:p>
    <w:p w:rsidR="00447789" w:rsidRPr="00447789" w:rsidRDefault="00447789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eastAsia="en-US"/>
        </w:rPr>
      </w:pP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н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омер сертификата или другой уникальный идентификатор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н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азвание схемы, по которой выдается сертификат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н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аименование и адрес органа по сертификации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н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аименование и адрес клиента (владельца сертификата)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с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сылка на сертификационное соглашение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CD12DF">
        <w:rPr>
          <w:rFonts w:ascii="Times New Roman" w:hAnsi="Times New Roman"/>
          <w:bCs/>
          <w:color w:val="000000"/>
          <w:lang w:eastAsia="en-US"/>
        </w:rPr>
        <w:t>з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>аявление о соответствии, в том числе: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название и уникальное обозначение продукта</w:t>
      </w:r>
    </w:p>
    <w:p w:rsidR="00447789" w:rsidRPr="00447789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="00447789" w:rsidRPr="00447789">
        <w:rPr>
          <w:rFonts w:ascii="Times New Roman" w:hAnsi="Times New Roman"/>
          <w:bCs/>
          <w:color w:val="000000"/>
          <w:lang w:eastAsia="en-US"/>
        </w:rPr>
        <w:t xml:space="preserve"> стандар</w:t>
      </w:r>
      <w:proofErr w:type="gramStart"/>
      <w:r w:rsidR="00447789" w:rsidRPr="00447789">
        <w:rPr>
          <w:rFonts w:ascii="Times New Roman" w:hAnsi="Times New Roman"/>
          <w:bCs/>
          <w:color w:val="000000"/>
          <w:lang w:eastAsia="en-US"/>
        </w:rPr>
        <w:t>т(</w:t>
      </w:r>
      <w:proofErr w:type="gramEnd"/>
      <w:r w:rsidR="00447789" w:rsidRPr="00447789">
        <w:rPr>
          <w:rFonts w:ascii="Times New Roman" w:hAnsi="Times New Roman"/>
          <w:bCs/>
          <w:color w:val="000000"/>
          <w:lang w:eastAsia="en-US"/>
        </w:rPr>
        <w:t>-ы) и другой нормативный(-</w:t>
      </w:r>
      <w:proofErr w:type="spellStart"/>
      <w:r w:rsidR="00447789" w:rsidRPr="00447789">
        <w:rPr>
          <w:rFonts w:ascii="Times New Roman" w:hAnsi="Times New Roman"/>
          <w:bCs/>
          <w:color w:val="000000"/>
          <w:lang w:eastAsia="en-US"/>
        </w:rPr>
        <w:t>ые</w:t>
      </w:r>
      <w:proofErr w:type="spellEnd"/>
      <w:r w:rsidR="00447789" w:rsidRPr="00447789">
        <w:rPr>
          <w:rFonts w:ascii="Times New Roman" w:hAnsi="Times New Roman"/>
          <w:bCs/>
          <w:color w:val="000000"/>
          <w:lang w:eastAsia="en-US"/>
        </w:rPr>
        <w:t>) документ(-ы) (включая даты публикации), требования которого продукт подтвержден для выполнения</w:t>
      </w:r>
    </w:p>
    <w:bookmarkEnd w:id="20"/>
    <w:p w:rsidR="00447789" w:rsidRP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447789" w:rsidRPr="00447789">
        <w:rPr>
          <w:rStyle w:val="FontStyle55"/>
          <w:rFonts w:ascii="Times New Roman" w:eastAsia="Malgun Gothic" w:hAnsi="Times New Roman"/>
          <w:sz w:val="24"/>
          <w:szCs w:val="24"/>
        </w:rPr>
        <w:t xml:space="preserve"> </w:t>
      </w:r>
      <w:r w:rsidR="00447789" w:rsidRPr="00447789">
        <w:rPr>
          <w:rFonts w:ascii="Times New Roman" w:hAnsi="Times New Roman"/>
          <w:color w:val="000000"/>
        </w:rPr>
        <w:t>производственные площадки и другие детали оценки, например, система качества, производственная проверка</w:t>
      </w:r>
    </w:p>
    <w:p w:rsidR="00447789" w:rsidRP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447789" w:rsidRPr="00447789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е</w:t>
      </w:r>
      <w:r w:rsidR="00447789" w:rsidRPr="00447789">
        <w:rPr>
          <w:rFonts w:ascii="Times New Roman" w:hAnsi="Times New Roman"/>
          <w:color w:val="000000"/>
        </w:rPr>
        <w:t>сли применимо, ссылка на статус аккредитации или признания органа по сертификации</w:t>
      </w:r>
    </w:p>
    <w:p w:rsidR="00447789" w:rsidRP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447789" w:rsidRPr="00447789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д</w:t>
      </w:r>
      <w:r w:rsidR="00447789" w:rsidRPr="00447789">
        <w:rPr>
          <w:rFonts w:ascii="Times New Roman" w:hAnsi="Times New Roman"/>
          <w:color w:val="000000"/>
        </w:rPr>
        <w:t>ата истечения срока действия сертификата (при необходимости)</w:t>
      </w:r>
    </w:p>
    <w:p w:rsidR="00447789" w:rsidRP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447789" w:rsidRPr="00447789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д</w:t>
      </w:r>
      <w:r w:rsidR="00447789" w:rsidRPr="00447789">
        <w:rPr>
          <w:rFonts w:ascii="Times New Roman" w:hAnsi="Times New Roman"/>
          <w:color w:val="000000"/>
        </w:rPr>
        <w:t>ата выдачи сертификата</w:t>
      </w:r>
    </w:p>
    <w:p w:rsid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="00447789" w:rsidRPr="00447789">
        <w:rPr>
          <w:rFonts w:ascii="Times New Roman" w:hAnsi="Times New Roman"/>
          <w:color w:val="000000"/>
        </w:rPr>
        <w:t xml:space="preserve"> </w:t>
      </w:r>
      <w:r w:rsidR="00CD12DF">
        <w:rPr>
          <w:rFonts w:ascii="Times New Roman" w:hAnsi="Times New Roman"/>
          <w:color w:val="000000"/>
        </w:rPr>
        <w:t>ю</w:t>
      </w:r>
      <w:r w:rsidR="00447789" w:rsidRPr="00447789">
        <w:rPr>
          <w:rFonts w:ascii="Times New Roman" w:hAnsi="Times New Roman"/>
          <w:color w:val="000000"/>
        </w:rPr>
        <w:t>ридически обязательна</w:t>
      </w:r>
      <w:proofErr w:type="gramStart"/>
      <w:r w:rsidR="00447789" w:rsidRPr="00447789">
        <w:rPr>
          <w:rFonts w:ascii="Times New Roman" w:hAnsi="Times New Roman"/>
          <w:color w:val="000000"/>
        </w:rPr>
        <w:t>я(</w:t>
      </w:r>
      <w:proofErr w:type="gramEnd"/>
      <w:r w:rsidR="00447789" w:rsidRPr="00447789">
        <w:rPr>
          <w:rFonts w:ascii="Times New Roman" w:hAnsi="Times New Roman"/>
          <w:color w:val="000000"/>
        </w:rPr>
        <w:t>-</w:t>
      </w:r>
      <w:proofErr w:type="spellStart"/>
      <w:r w:rsidR="00447789" w:rsidRPr="00447789">
        <w:rPr>
          <w:rFonts w:ascii="Times New Roman" w:hAnsi="Times New Roman"/>
          <w:color w:val="000000"/>
        </w:rPr>
        <w:t>ые</w:t>
      </w:r>
      <w:proofErr w:type="spellEnd"/>
      <w:r w:rsidR="00447789" w:rsidRPr="00447789">
        <w:rPr>
          <w:rFonts w:ascii="Times New Roman" w:hAnsi="Times New Roman"/>
          <w:color w:val="000000"/>
        </w:rPr>
        <w:t>) подпись(-и) лица(лиц), уполномоченного подписывать от имени органа по сертификации</w:t>
      </w:r>
    </w:p>
    <w:p w:rsidR="00604323" w:rsidRPr="00447789" w:rsidRDefault="00604323" w:rsidP="00C50B9E">
      <w:pPr>
        <w:pStyle w:val="Style24"/>
        <w:widowControl/>
        <w:ind w:firstLine="567"/>
        <w:jc w:val="both"/>
        <w:rPr>
          <w:rFonts w:ascii="Times New Roman" w:hAnsi="Times New Roman"/>
          <w:color w:val="000000"/>
        </w:rPr>
      </w:pPr>
    </w:p>
    <w:p w:rsidR="00447789" w:rsidRPr="00604323" w:rsidRDefault="00447789" w:rsidP="00C50B9E">
      <w:pPr>
        <w:pStyle w:val="Style29"/>
        <w:widowControl/>
        <w:ind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604323">
        <w:rPr>
          <w:rFonts w:ascii="Times New Roman" w:hAnsi="Times New Roman"/>
          <w:color w:val="000000"/>
          <w:sz w:val="20"/>
          <w:szCs w:val="20"/>
          <w:lang w:eastAsia="en-US"/>
        </w:rPr>
        <w:t>П</w:t>
      </w:r>
      <w:r w:rsidR="00604323" w:rsidRPr="00604323">
        <w:rPr>
          <w:rFonts w:ascii="Times New Roman" w:hAnsi="Times New Roman"/>
          <w:color w:val="000000"/>
          <w:sz w:val="20"/>
          <w:szCs w:val="20"/>
          <w:lang w:eastAsia="en-US"/>
        </w:rPr>
        <w:t>римечание -</w:t>
      </w:r>
      <w:r w:rsidRPr="00604323">
        <w:rPr>
          <w:rFonts w:ascii="Times New Roman" w:hAnsi="Times New Roman"/>
          <w:color w:val="000000"/>
          <w:sz w:val="20"/>
          <w:szCs w:val="20"/>
          <w:lang w:eastAsia="en-US"/>
        </w:rPr>
        <w:t xml:space="preserve"> В некоторых странах юридически обязательная авторизация документа осуществляется другими способами, например, юридически обязательными печатями.</w:t>
      </w: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Pr="00604323" w:rsidRDefault="00604323" w:rsidP="00C50B9E">
      <w:pPr>
        <w:pStyle w:val="Style26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604323">
        <w:rPr>
          <w:rStyle w:val="FontStyle53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604323"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  <w:t>D</w:t>
      </w:r>
    </w:p>
    <w:p w:rsidR="00604323" w:rsidRPr="00604323" w:rsidRDefault="00604323" w:rsidP="00C50B9E">
      <w:pPr>
        <w:pStyle w:val="Style26"/>
        <w:widowControl/>
        <w:ind w:firstLine="567"/>
        <w:jc w:val="center"/>
        <w:rPr>
          <w:rStyle w:val="FontStyle52"/>
          <w:rFonts w:ascii="Times New Roman" w:hAnsi="Times New Roman" w:cs="Times New Roman"/>
          <w:i/>
          <w:sz w:val="24"/>
          <w:szCs w:val="24"/>
          <w:lang w:eastAsia="en-US"/>
        </w:rPr>
      </w:pPr>
      <w:r w:rsidRPr="00604323">
        <w:rPr>
          <w:rStyle w:val="FontStyle52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604323" w:rsidRPr="00604323" w:rsidRDefault="00604323" w:rsidP="00C50B9E">
      <w:pPr>
        <w:pStyle w:val="Style26"/>
        <w:widowControl/>
        <w:ind w:firstLine="567"/>
        <w:jc w:val="center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eastAsia="en-US"/>
        </w:rPr>
      </w:pPr>
      <w:bookmarkStart w:id="21" w:name="bookmark34"/>
      <w:r w:rsidRPr="00604323">
        <w:rPr>
          <w:rFonts w:ascii="Times New Roman" w:hAnsi="Times New Roman"/>
          <w:b/>
          <w:bCs/>
          <w:color w:val="000000"/>
          <w:lang w:eastAsia="en-US"/>
        </w:rPr>
        <w:t>Пример содержания лицензионного соглашения на использование сертификата и знака соответствия</w:t>
      </w: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eastAsia="en-US"/>
        </w:rPr>
      </w:pPr>
    </w:p>
    <w:p w:rsid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604323">
        <w:rPr>
          <w:rFonts w:ascii="Times New Roman" w:hAnsi="Times New Roman"/>
          <w:b/>
          <w:bCs/>
          <w:color w:val="000000"/>
          <w:lang w:eastAsia="en-US"/>
        </w:rPr>
        <w:t>D.1 Стороны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о</w:t>
      </w:r>
      <w:r w:rsidRPr="00604323">
        <w:rPr>
          <w:rFonts w:ascii="Times New Roman" w:hAnsi="Times New Roman"/>
          <w:bCs/>
          <w:color w:val="000000"/>
          <w:lang w:eastAsia="en-US"/>
        </w:rPr>
        <w:t>рган по сертификации (имя, адрес, контактные данные)</w:t>
      </w:r>
    </w:p>
    <w:p w:rsid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л</w:t>
      </w:r>
      <w:r w:rsidRPr="00604323">
        <w:rPr>
          <w:rFonts w:ascii="Times New Roman" w:hAnsi="Times New Roman"/>
          <w:bCs/>
          <w:color w:val="000000"/>
          <w:lang w:eastAsia="en-US"/>
        </w:rPr>
        <w:t>ицензиат (имя, адрес, контактные данные)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sz w:val="20"/>
          <w:szCs w:val="20"/>
          <w:lang w:eastAsia="en-US"/>
        </w:rPr>
      </w:pPr>
      <w:r w:rsidRPr="00604323">
        <w:rPr>
          <w:rFonts w:ascii="Times New Roman" w:hAnsi="Times New Roman"/>
          <w:bCs/>
          <w:color w:val="000000"/>
          <w:sz w:val="20"/>
          <w:szCs w:val="20"/>
          <w:lang w:eastAsia="en-US"/>
        </w:rPr>
        <w:t>Примечание - В некоторых схемах владелец схемы является участником лицензионного соглашения.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</w:p>
    <w:p w:rsid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604323">
        <w:rPr>
          <w:rFonts w:ascii="Times New Roman" w:hAnsi="Times New Roman"/>
          <w:b/>
          <w:bCs/>
          <w:color w:val="000000"/>
          <w:lang w:eastAsia="en-US"/>
        </w:rPr>
        <w:t>D.2 Предоставление лицензии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/>
          <w:bCs/>
          <w:color w:val="000000"/>
          <w:lang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eastAsia="en-US"/>
        </w:rPr>
      </w:pPr>
      <w:r w:rsidRPr="00604323">
        <w:rPr>
          <w:rFonts w:ascii="Times New Roman" w:hAnsi="Times New Roman"/>
          <w:bCs/>
          <w:color w:val="000000"/>
          <w:lang w:eastAsia="en-US"/>
        </w:rPr>
        <w:t>Использовать сертификат соответствия и знак соответствия на продукцию, указанную в лицензии, на следующих условиях.</w:t>
      </w:r>
    </w:p>
    <w:bookmarkEnd w:id="21"/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a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) </w:t>
      </w:r>
      <w:r w:rsidRPr="00C50B9E">
        <w:rPr>
          <w:rFonts w:ascii="Times New Roman" w:hAnsi="Times New Roman"/>
          <w:color w:val="000000"/>
          <w:lang w:eastAsia="en-US"/>
        </w:rPr>
        <w:t>Правила сертификации и оценки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Ссылка на общие правила для схемы сертификации, а также стандар</w:t>
      </w:r>
      <w:proofErr w:type="gramStart"/>
      <w:r w:rsidRPr="00604323">
        <w:rPr>
          <w:rFonts w:ascii="Times New Roman" w:hAnsi="Times New Roman"/>
          <w:color w:val="000000"/>
          <w:lang w:eastAsia="en-US"/>
        </w:rPr>
        <w:t>т(</w:t>
      </w:r>
      <w:proofErr w:type="gramEnd"/>
      <w:r w:rsidRPr="00604323">
        <w:rPr>
          <w:rFonts w:ascii="Times New Roman" w:hAnsi="Times New Roman"/>
          <w:color w:val="000000"/>
          <w:lang w:eastAsia="en-US"/>
        </w:rPr>
        <w:t>-ы) и конкретные правила, указанные в лицензии.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b</w:t>
      </w:r>
      <w:r w:rsidRPr="00C50B9E">
        <w:rPr>
          <w:rFonts w:ascii="Times New Roman" w:hAnsi="Times New Roman"/>
          <w:color w:val="000000"/>
          <w:lang w:eastAsia="en-US"/>
        </w:rPr>
        <w:t>) Права и обязанности лицензиата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Сертифицированные продукты, произведенные и поставленные им, будут соответствовать требованиям, указанным в стандартах и общих и специальных правилах, указанных в лицензии.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Лица, представляющие орган по сертификации, будут иметь беспрепятственный доступ без предварительного уведомления в помещение объекта, на которое распространяется лицензия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Продукты, на которые предоставляется лицензия, будут производиться с теми же техническими характеристиками, что и образец, который орган по сертификации обнаружил в ходе первоначальных испытаний в соответствии со стандартом.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Style w:val="FontStyle55"/>
          <w:rFonts w:ascii="Times New Roman" w:hAnsi="Times New Roman"/>
          <w:sz w:val="24"/>
          <w:szCs w:val="24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c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) Надзор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Орган по сертификации осуществляет постоянный надзор за соответствием лицензиата обязательствам лицензиата в соответствии с условиями, изложенными в общих и специальных правилах для схемы, указанных в лицензии.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Надзор осуществляется персоналом органа по сертификации или персоналом агентств от имени органа по сертификации.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d</w:t>
      </w:r>
      <w:r w:rsidRPr="00C50B9E">
        <w:rPr>
          <w:rFonts w:ascii="Times New Roman" w:hAnsi="Times New Roman"/>
          <w:color w:val="000000"/>
          <w:lang w:eastAsia="en-US"/>
        </w:rPr>
        <w:t>) Информация о модификациях в производстве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Лицензиат должен информировать орган по сертификации о любых предполагаемых изменениях продукта, производственного процесса или системы менеджмента и любых организационных изменениях, которые могут повлиять на способность лицензиата продолжать выпуск сертифицированного продукта.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e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) </w:t>
      </w:r>
      <w:r w:rsidRPr="00C50B9E">
        <w:rPr>
          <w:rFonts w:ascii="Times New Roman" w:hAnsi="Times New Roman"/>
          <w:color w:val="000000"/>
          <w:lang w:eastAsia="en-US"/>
        </w:rPr>
        <w:t>Жалобы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Лицензиат должен вести учет и сообщать органу по сертификации о любых жалобах, касающихся тех аспектов продуктов, на которые распространяется лицензия.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val="en-US" w:eastAsia="en-US"/>
        </w:rPr>
        <w:t>f</w:t>
      </w:r>
      <w:r w:rsidRPr="00C50B9E">
        <w:rPr>
          <w:rFonts w:ascii="Times New Roman" w:hAnsi="Times New Roman"/>
          <w:color w:val="000000"/>
          <w:lang w:eastAsia="en-US"/>
        </w:rPr>
        <w:t>) Реклама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Лицензиат имеет право публиковать</w:t>
      </w:r>
      <w:r w:rsidRPr="00604323">
        <w:rPr>
          <w:rFonts w:ascii="Times New Roman" w:hAnsi="Times New Roman"/>
          <w:color w:val="000000"/>
          <w:lang w:eastAsia="en-US"/>
        </w:rPr>
        <w:t xml:space="preserve"> тот факт, что ему было разрешено предлагать и продавать сертифицированные продукты, на которые распространяется лицензия.</w:t>
      </w:r>
    </w:p>
    <w:p w:rsidR="00604323" w:rsidRPr="00604323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lastRenderedPageBreak/>
        <w:t>Орган по сертификации публикует в своем каталоге полномочия лицензиата на использование сертификатов и знаков соответствия и отмену настоящего соглашения с лицензиатом, в зависимости от обстоятельств.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g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) К</w:t>
      </w:r>
      <w:r w:rsidRPr="00C50B9E">
        <w:rPr>
          <w:rFonts w:ascii="Times New Roman" w:hAnsi="Times New Roman"/>
          <w:color w:val="000000"/>
          <w:lang w:eastAsia="en-US"/>
        </w:rPr>
        <w:t>онфиденциальность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 xml:space="preserve">Орган по сертификации гарантирует, что конфиденциальность поддерживается всем персоналом, задействованным от его имени, в отношении всей конфиденциальной информации, с которой они знакомятся в результате своих контактов с лицензиатом. Когда орган по сертификации требует в соответствии с законом или уполномочен в соответствии с договорными соглашениями </w:t>
      </w:r>
      <w:proofErr w:type="gramStart"/>
      <w:r w:rsidRPr="00C50B9E">
        <w:rPr>
          <w:rFonts w:ascii="Times New Roman" w:hAnsi="Times New Roman"/>
          <w:color w:val="000000"/>
          <w:lang w:eastAsia="en-US"/>
        </w:rPr>
        <w:t>предоставлять</w:t>
      </w:r>
      <w:proofErr w:type="gramEnd"/>
      <w:r w:rsidRPr="00C50B9E">
        <w:rPr>
          <w:rFonts w:ascii="Times New Roman" w:hAnsi="Times New Roman"/>
          <w:color w:val="000000"/>
          <w:lang w:eastAsia="en-US"/>
        </w:rPr>
        <w:t xml:space="preserve"> конфиденциальную информацию, клиент или заинтересованное лицо, если это не запрещено законом, уведомляется о представленной информации.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h) Оплата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Лицензиат оплачивает органу по сертификации все расходы, связанные с надзором, включая расходы на отбор проб, испытание, оценку и административные расходы.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i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) С</w:t>
      </w:r>
      <w:r w:rsidRPr="00C50B9E">
        <w:rPr>
          <w:rFonts w:ascii="Times New Roman" w:hAnsi="Times New Roman"/>
          <w:color w:val="000000"/>
          <w:lang w:eastAsia="en-US"/>
        </w:rPr>
        <w:t>рок действия договора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color w:val="000000"/>
          <w:lang w:eastAsia="en-US"/>
        </w:rPr>
        <w:t>д</w:t>
      </w:r>
      <w:r w:rsidR="00604323" w:rsidRPr="00C50B9E">
        <w:rPr>
          <w:rFonts w:ascii="Times New Roman" w:hAnsi="Times New Roman"/>
          <w:color w:val="000000"/>
          <w:lang w:eastAsia="en-US"/>
        </w:rPr>
        <w:t>ата начала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color w:val="000000"/>
          <w:lang w:eastAsia="en-US"/>
        </w:rPr>
        <w:t>д</w:t>
      </w:r>
      <w:r w:rsidR="00604323" w:rsidRPr="00C50B9E">
        <w:rPr>
          <w:rFonts w:ascii="Times New Roman" w:hAnsi="Times New Roman"/>
          <w:color w:val="000000"/>
          <w:lang w:eastAsia="en-US"/>
        </w:rPr>
        <w:t>ата прекращения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color w:val="000000"/>
          <w:lang w:eastAsia="en-US"/>
        </w:rPr>
        <w:t>у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словия досрочного расторжения 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j) Прекращение действия лицензии</w:t>
      </w:r>
    </w:p>
    <w:p w:rsidR="00604323" w:rsidRPr="00C50B9E" w:rsidRDefault="00604323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eastAsia="en-US"/>
        </w:rPr>
        <w:t>Указание сроков уведомления о прекращении действия лицензии в соответствии с различными обстоятельствами, например,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лицензиат желает расторгнуть;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орган по сертификации определяет, что продукт больше не соответствует требованиям сертификации продукта;</w:t>
      </w:r>
    </w:p>
    <w:p w:rsidR="00604323" w:rsidRPr="00C50B9E" w:rsidRDefault="005745BA" w:rsidP="00C50B9E">
      <w:pPr>
        <w:pStyle w:val="Style1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hAnsi="Times New Roman"/>
          <w:sz w:val="24"/>
          <w:szCs w:val="24"/>
          <w:lang w:eastAsia="en-US"/>
        </w:rPr>
        <w:t xml:space="preserve">  </w:t>
      </w:r>
      <w:r w:rsidR="00604323"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-</w:t>
      </w:r>
      <w:r w:rsidR="00604323" w:rsidRPr="00C50B9E">
        <w:rPr>
          <w:rFonts w:ascii="Times New Roman" w:hAnsi="Times New Roman"/>
          <w:color w:val="000000"/>
          <w:lang w:eastAsia="en-US"/>
        </w:rPr>
        <w:t xml:space="preserve"> невыполнение других требований к сертификации, например, неуплата сборов.</w:t>
      </w:r>
    </w:p>
    <w:p w:rsidR="00604323" w:rsidRPr="00C50B9E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</w:rPr>
      </w:pPr>
      <w:r w:rsidRPr="00C50B9E">
        <w:rPr>
          <w:rStyle w:val="FontStyle55"/>
          <w:rFonts w:ascii="Times New Roman" w:eastAsiaTheme="minorEastAsia" w:hAnsi="Times New Roman"/>
          <w:sz w:val="24"/>
          <w:szCs w:val="24"/>
          <w:lang w:val="en-US"/>
        </w:rPr>
        <w:t>k</w:t>
      </w:r>
      <w:r w:rsidRPr="00C50B9E">
        <w:rPr>
          <w:rStyle w:val="FontStyle55"/>
          <w:rFonts w:ascii="Times New Roman" w:eastAsiaTheme="minorEastAsia" w:hAnsi="Times New Roman"/>
          <w:sz w:val="24"/>
          <w:szCs w:val="24"/>
        </w:rPr>
        <w:t xml:space="preserve">) </w:t>
      </w:r>
      <w:r w:rsidRPr="00C50B9E">
        <w:rPr>
          <w:rFonts w:ascii="Times New Roman" w:hAnsi="Times New Roman"/>
          <w:color w:val="000000"/>
        </w:rPr>
        <w:t>Изменения в требованиях к продукту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</w:rPr>
      </w:pPr>
      <w:r w:rsidRPr="00604323">
        <w:rPr>
          <w:rFonts w:ascii="Times New Roman" w:hAnsi="Times New Roman"/>
          <w:color w:val="000000"/>
        </w:rPr>
        <w:t>Орган по сертификации должен информировать лицензиата об изменениях требований к продукту и указать дату, к которой изменения вступят в силу; также информировать лицензиата о необходимости дополнительной проверки продуктов, на которые распространяется действие настоящего соглашения.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</w:rPr>
      </w:pPr>
      <w:r w:rsidRPr="00604323">
        <w:rPr>
          <w:rFonts w:ascii="Times New Roman" w:hAnsi="Times New Roman"/>
          <w:color w:val="000000"/>
        </w:rPr>
        <w:t>Лицензиат должен сообщить органу по сертификации, готов ли он к внедрению изменений к указанной дате.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</w:rPr>
      </w:pPr>
      <w:r w:rsidRPr="00604323">
        <w:rPr>
          <w:rFonts w:ascii="Times New Roman" w:hAnsi="Times New Roman"/>
          <w:color w:val="000000"/>
        </w:rPr>
        <w:t>Если лицензиат дает подтверждение принятия изменений и при условии, что результат какого-либо дополнительного обследования благоприятен, будет выдана дополнительная лицензия или будут внесены другие изменения в записи органа по сертификации.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highlight w:val="yellow"/>
        </w:rPr>
      </w:pPr>
      <w:proofErr w:type="gramStart"/>
      <w:r w:rsidRPr="00604323">
        <w:rPr>
          <w:rFonts w:ascii="Times New Roman" w:hAnsi="Times New Roman"/>
          <w:color w:val="000000"/>
        </w:rPr>
        <w:t>Если лицензиат уведомляет орган по сертификации о том, что он не готов к внедрению изменений к указанной дате, или если лицензиат допускает истечение сроков для принятия, или если результат какой-либо дополнительной проверки не является благоприятным, то лицензия, распространяющаяся на конкретный продукт перестает действовать на дату вступления изменений в силу, если орган по сертификации не примет иного решения.</w:t>
      </w:r>
      <w:proofErr w:type="gramEnd"/>
    </w:p>
    <w:p w:rsidR="00604323" w:rsidRPr="00C50B9E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 w:eastAsia="en-US"/>
        </w:rPr>
        <w:t>l</w:t>
      </w:r>
      <w:r w:rsidRPr="00C50B9E">
        <w:rPr>
          <w:rStyle w:val="FontStyle55"/>
          <w:rFonts w:ascii="Times New Roman" w:hAnsi="Times New Roman"/>
          <w:sz w:val="24"/>
          <w:szCs w:val="24"/>
          <w:lang w:eastAsia="en-US"/>
        </w:rPr>
        <w:t>) О</w:t>
      </w:r>
      <w:r w:rsidRPr="00C50B9E">
        <w:rPr>
          <w:rFonts w:ascii="Times New Roman" w:hAnsi="Times New Roman"/>
          <w:color w:val="000000"/>
          <w:lang w:eastAsia="en-US"/>
        </w:rPr>
        <w:t>тветственность</w:t>
      </w:r>
    </w:p>
    <w:p w:rsidR="00604323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Все вопросы, связанные с ответственностью за качество продукции, решаются на основе соответствующей правово</w:t>
      </w:r>
      <w:proofErr w:type="gramStart"/>
      <w:r w:rsidRPr="00604323">
        <w:rPr>
          <w:rFonts w:ascii="Times New Roman" w:hAnsi="Times New Roman"/>
          <w:color w:val="000000"/>
          <w:lang w:eastAsia="en-US"/>
        </w:rPr>
        <w:t>й(</w:t>
      </w:r>
      <w:proofErr w:type="gramEnd"/>
      <w:r w:rsidRPr="00604323">
        <w:rPr>
          <w:rFonts w:ascii="Times New Roman" w:hAnsi="Times New Roman"/>
          <w:color w:val="000000"/>
          <w:lang w:eastAsia="en-US"/>
        </w:rPr>
        <w:t xml:space="preserve">-ых) системы (систем). </w:t>
      </w:r>
    </w:p>
    <w:p w:rsidR="00604323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</w:p>
    <w:p w:rsidR="00604323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</w:p>
    <w:p w:rsidR="00604323" w:rsidRPr="00604323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</w:p>
    <w:p w:rsidR="00604323" w:rsidRPr="00C50B9E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C50B9E">
        <w:rPr>
          <w:rFonts w:ascii="Times New Roman" w:hAnsi="Times New Roman"/>
          <w:color w:val="000000"/>
          <w:lang w:val="en-US" w:eastAsia="en-US"/>
        </w:rPr>
        <w:lastRenderedPageBreak/>
        <w:t>m</w:t>
      </w:r>
      <w:r w:rsidRPr="00C50B9E">
        <w:rPr>
          <w:rFonts w:ascii="Times New Roman" w:hAnsi="Times New Roman"/>
          <w:color w:val="000000"/>
          <w:lang w:eastAsia="en-US"/>
        </w:rPr>
        <w:t>) Апелляция или жалобы</w:t>
      </w:r>
    </w:p>
    <w:p w:rsidR="00604323" w:rsidRPr="00604323" w:rsidRDefault="00604323" w:rsidP="00C50B9E">
      <w:pPr>
        <w:pStyle w:val="Style18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Все апелляции и жалобы, которые могут возникнуть в связи с этим соглашением, сначала направляются в орган по сертификации, который подлежит рассмотрению в соответствии с применимыми процедурами органа по сертификации.</w:t>
      </w: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val="tr-TR" w:eastAsia="en-US"/>
        </w:rPr>
      </w:pPr>
      <w:r w:rsidRPr="00604323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lastRenderedPageBreak/>
        <w:t>Приложение</w:t>
      </w:r>
      <w:r w:rsidRPr="00604323">
        <w:rPr>
          <w:rStyle w:val="FontStyle53"/>
          <w:rFonts w:ascii="Times New Roman" w:hAnsi="Times New Roman" w:cs="Times New Roman"/>
          <w:sz w:val="24"/>
          <w:szCs w:val="24"/>
          <w:lang w:val="tr-TR" w:eastAsia="en-US"/>
        </w:rPr>
        <w:t xml:space="preserve"> E</w:t>
      </w:r>
    </w:p>
    <w:p w:rsidR="00604323" w:rsidRPr="00604323" w:rsidRDefault="00604323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i/>
          <w:sz w:val="24"/>
          <w:szCs w:val="24"/>
          <w:lang w:val="tr-TR" w:eastAsia="tr-TR"/>
        </w:rPr>
      </w:pP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val="tr-TR" w:eastAsia="tr-TR"/>
        </w:rPr>
        <w:t>(</w:t>
      </w: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val="kk-KZ" w:eastAsia="tr-TR"/>
        </w:rPr>
        <w:t>информационное</w:t>
      </w: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val="tr-TR" w:eastAsia="tr-TR"/>
        </w:rPr>
        <w:t>)</w:t>
      </w:r>
    </w:p>
    <w:p w:rsidR="00604323" w:rsidRPr="00604323" w:rsidRDefault="00604323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sz w:val="24"/>
          <w:szCs w:val="24"/>
          <w:lang w:val="tr-TR" w:eastAsia="tr-TR"/>
        </w:rPr>
      </w:pP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eastAsia="en-US"/>
        </w:rPr>
      </w:pPr>
      <w:bookmarkStart w:id="22" w:name="bookmark37"/>
      <w:r w:rsidRPr="00604323">
        <w:rPr>
          <w:rFonts w:ascii="Times New Roman" w:hAnsi="Times New Roman"/>
          <w:b/>
          <w:bCs/>
          <w:color w:val="000000"/>
          <w:lang w:eastAsia="en-US"/>
        </w:rPr>
        <w:t>Пример информации, которая будет включена в лицензию на использование</w:t>
      </w:r>
      <w:r w:rsidRPr="00604323">
        <w:rPr>
          <w:rFonts w:ascii="Times New Roman" w:hAnsi="Times New Roman"/>
          <w:b/>
          <w:bCs/>
          <w:color w:val="000000"/>
          <w:lang w:val="kk-KZ" w:eastAsia="en-US"/>
        </w:rPr>
        <w:t xml:space="preserve"> </w:t>
      </w:r>
      <w:r w:rsidRPr="00604323">
        <w:rPr>
          <w:rFonts w:ascii="Times New Roman" w:hAnsi="Times New Roman"/>
          <w:b/>
          <w:bCs/>
          <w:color w:val="000000"/>
          <w:lang w:eastAsia="en-US"/>
        </w:rPr>
        <w:t>сертификат</w:t>
      </w:r>
      <w:r w:rsidRPr="00604323">
        <w:rPr>
          <w:rFonts w:ascii="Times New Roman" w:hAnsi="Times New Roman"/>
          <w:b/>
          <w:bCs/>
          <w:color w:val="000000"/>
          <w:lang w:val="kk-KZ" w:eastAsia="en-US"/>
        </w:rPr>
        <w:t>а</w:t>
      </w:r>
      <w:r w:rsidRPr="00604323">
        <w:rPr>
          <w:rFonts w:ascii="Times New Roman" w:hAnsi="Times New Roman"/>
          <w:b/>
          <w:bCs/>
          <w:color w:val="000000"/>
          <w:lang w:eastAsia="en-US"/>
        </w:rPr>
        <w:t xml:space="preserve"> или знак</w:t>
      </w:r>
      <w:r w:rsidRPr="00604323">
        <w:rPr>
          <w:rFonts w:ascii="Times New Roman" w:hAnsi="Times New Roman"/>
          <w:b/>
          <w:bCs/>
          <w:color w:val="000000"/>
          <w:lang w:val="kk-KZ" w:eastAsia="en-US"/>
        </w:rPr>
        <w:t>а</w:t>
      </w:r>
      <w:r w:rsidRPr="00604323">
        <w:rPr>
          <w:rFonts w:ascii="Times New Roman" w:hAnsi="Times New Roman"/>
          <w:b/>
          <w:bCs/>
          <w:color w:val="000000"/>
          <w:lang w:eastAsia="en-US"/>
        </w:rPr>
        <w:t xml:space="preserve"> соответствия</w:t>
      </w: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Fonts w:ascii="Times New Roman" w:hAnsi="Times New Roman"/>
          <w:b/>
          <w:bCs/>
          <w:color w:val="000000"/>
          <w:lang w:val="kk-KZ"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о</w:t>
      </w:r>
      <w:r w:rsidRPr="00604323">
        <w:rPr>
          <w:rFonts w:ascii="Times New Roman" w:hAnsi="Times New Roman"/>
          <w:bCs/>
          <w:color w:val="000000"/>
          <w:lang w:eastAsia="en-US"/>
        </w:rPr>
        <w:t>рган по сертификации (наименование, адрес, контактные данные)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н</w:t>
      </w:r>
      <w:r w:rsidRPr="00604323">
        <w:rPr>
          <w:rFonts w:ascii="Times New Roman" w:hAnsi="Times New Roman"/>
          <w:bCs/>
          <w:color w:val="000000"/>
          <w:lang w:eastAsia="en-US"/>
        </w:rPr>
        <w:t>омер лицензии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val="kk-KZ" w:eastAsia="en-US"/>
        </w:rPr>
        <w:t>с</w:t>
      </w:r>
      <w:r w:rsidRPr="00604323">
        <w:rPr>
          <w:rFonts w:ascii="Times New Roman" w:hAnsi="Times New Roman"/>
          <w:bCs/>
          <w:color w:val="000000"/>
          <w:lang w:val="kk-KZ" w:eastAsia="en-US"/>
        </w:rPr>
        <w:t>сылка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на лицензионное соглашение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л</w:t>
      </w:r>
      <w:r w:rsidRPr="00604323">
        <w:rPr>
          <w:rFonts w:ascii="Times New Roman" w:hAnsi="Times New Roman"/>
          <w:bCs/>
          <w:color w:val="000000"/>
          <w:lang w:eastAsia="en-US"/>
        </w:rPr>
        <w:t>ицензиат (наименование, адрес, контактные данные)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и</w:t>
      </w:r>
      <w:r w:rsidRPr="00604323">
        <w:rPr>
          <w:rFonts w:ascii="Times New Roman" w:hAnsi="Times New Roman"/>
          <w:bCs/>
          <w:color w:val="000000"/>
          <w:lang w:eastAsia="en-US"/>
        </w:rPr>
        <w:t>ллюстрация знака соответствия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т</w:t>
      </w:r>
      <w:r w:rsidRPr="00604323">
        <w:rPr>
          <w:rFonts w:ascii="Times New Roman" w:hAnsi="Times New Roman"/>
          <w:bCs/>
          <w:color w:val="000000"/>
          <w:lang w:eastAsia="en-US"/>
        </w:rPr>
        <w:t>аблица с указанием: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Pr="00604323">
        <w:rPr>
          <w:rFonts w:ascii="Times New Roman" w:hAnsi="Times New Roman"/>
          <w:bCs/>
          <w:color w:val="000000"/>
          <w:lang w:val="kk-KZ" w:eastAsia="en-US"/>
        </w:rPr>
        <w:t>на</w:t>
      </w:r>
      <w:r w:rsidRPr="00604323">
        <w:rPr>
          <w:rFonts w:ascii="Times New Roman" w:hAnsi="Times New Roman"/>
          <w:bCs/>
          <w:color w:val="000000"/>
          <w:lang w:eastAsia="en-US"/>
        </w:rPr>
        <w:t>значение продукта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номер сертификата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стандар</w:t>
      </w:r>
      <w:proofErr w:type="gramStart"/>
      <w:r w:rsidRPr="00604323">
        <w:rPr>
          <w:rFonts w:ascii="Times New Roman" w:hAnsi="Times New Roman"/>
          <w:bCs/>
          <w:color w:val="000000"/>
          <w:lang w:eastAsia="en-US"/>
        </w:rPr>
        <w:t>т(</w:t>
      </w:r>
      <w:proofErr w:type="gramEnd"/>
      <w:r w:rsidRPr="00604323">
        <w:rPr>
          <w:rFonts w:ascii="Times New Roman" w:hAnsi="Times New Roman"/>
          <w:bCs/>
          <w:color w:val="000000"/>
          <w:lang w:eastAsia="en-US"/>
        </w:rPr>
        <w:t>ы) и/или другой нормативный документ(-ы)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конкретные правила схемы (если применимо)</w:t>
      </w:r>
    </w:p>
    <w:p w:rsidR="00604323" w:rsidRPr="00604323" w:rsidRDefault="00604323" w:rsidP="00C50B9E">
      <w:pPr>
        <w:pStyle w:val="Style32"/>
        <w:widowControl/>
        <w:ind w:firstLine="567"/>
        <w:jc w:val="both"/>
        <w:rPr>
          <w:rFonts w:ascii="Times New Roman" w:hAnsi="Times New Roman"/>
          <w:bCs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bCs/>
          <w:color w:val="000000"/>
          <w:lang w:eastAsia="en-US"/>
        </w:rPr>
        <w:t xml:space="preserve"> </w:t>
      </w:r>
      <w:r w:rsidR="00AD21FD">
        <w:rPr>
          <w:rFonts w:ascii="Times New Roman" w:hAnsi="Times New Roman"/>
          <w:bCs/>
          <w:color w:val="000000"/>
          <w:lang w:eastAsia="en-US"/>
        </w:rPr>
        <w:t>д</w:t>
      </w:r>
      <w:r w:rsidRPr="00604323">
        <w:rPr>
          <w:rFonts w:ascii="Times New Roman" w:hAnsi="Times New Roman"/>
          <w:bCs/>
          <w:color w:val="000000"/>
          <w:lang w:eastAsia="en-US"/>
        </w:rPr>
        <w:t>ата выдачи</w:t>
      </w:r>
    </w:p>
    <w:bookmarkEnd w:id="22"/>
    <w:p w:rsidR="00604323" w:rsidRDefault="00604323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447789" w:rsidRPr="007F3B0C" w:rsidRDefault="00447789" w:rsidP="00C50B9E">
      <w:pPr>
        <w:pStyle w:val="Style6"/>
        <w:widowControl/>
        <w:ind w:firstLine="567"/>
        <w:jc w:val="both"/>
        <w:rPr>
          <w:rStyle w:val="FontStyle53"/>
          <w:rFonts w:ascii="Times New Roman" w:hAnsi="Times New Roman"/>
          <w:sz w:val="24"/>
          <w:szCs w:val="24"/>
        </w:rPr>
      </w:pPr>
    </w:p>
    <w:p w:rsidR="00EA6845" w:rsidRPr="00263EAA" w:rsidRDefault="00EA6845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EA6845" w:rsidRPr="00263EAA" w:rsidRDefault="00EA6845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EA6845" w:rsidRPr="00263EAA" w:rsidRDefault="00EA6845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Pr="00263EAA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Pr="00263EAA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687153" w:rsidRDefault="00687153" w:rsidP="00C50B9E">
      <w:pPr>
        <w:pStyle w:val="Style5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Pr="00604323" w:rsidRDefault="00604323" w:rsidP="00C50B9E">
      <w:pPr>
        <w:pStyle w:val="Style19"/>
        <w:widowControl/>
        <w:ind w:firstLine="567"/>
        <w:jc w:val="center"/>
        <w:rPr>
          <w:rStyle w:val="FontStyle53"/>
          <w:rFonts w:ascii="Times New Roman" w:eastAsia="Arial" w:hAnsi="Times New Roman" w:cs="Times New Roman"/>
          <w:sz w:val="24"/>
          <w:szCs w:val="24"/>
          <w:lang w:eastAsia="en-US"/>
        </w:rPr>
      </w:pPr>
      <w:r w:rsidRPr="00604323">
        <w:rPr>
          <w:rStyle w:val="FontStyle53"/>
          <w:rFonts w:ascii="Times New Roman" w:eastAsia="Arial" w:hAnsi="Times New Roman" w:cs="Times New Roman"/>
          <w:sz w:val="24"/>
          <w:szCs w:val="24"/>
          <w:lang w:val="kk-KZ" w:eastAsia="en-US"/>
        </w:rPr>
        <w:lastRenderedPageBreak/>
        <w:t>Приложение</w:t>
      </w:r>
      <w:r w:rsidRPr="00604323">
        <w:rPr>
          <w:rStyle w:val="FontStyle53"/>
          <w:rFonts w:ascii="Times New Roman" w:eastAsia="Arial" w:hAnsi="Times New Roman" w:cs="Times New Roman"/>
          <w:sz w:val="24"/>
          <w:szCs w:val="24"/>
          <w:lang w:eastAsia="en-US"/>
        </w:rPr>
        <w:t xml:space="preserve"> </w:t>
      </w:r>
      <w:r w:rsidRPr="00604323">
        <w:rPr>
          <w:rStyle w:val="FontStyle53"/>
          <w:rFonts w:ascii="Times New Roman" w:eastAsia="Arial" w:hAnsi="Times New Roman" w:cs="Times New Roman"/>
          <w:sz w:val="24"/>
          <w:szCs w:val="24"/>
          <w:lang w:val="en-US" w:eastAsia="en-US"/>
        </w:rPr>
        <w:t>F</w:t>
      </w:r>
    </w:p>
    <w:p w:rsidR="00604323" w:rsidRPr="00604323" w:rsidRDefault="00604323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</w:pP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  <w:t>(</w:t>
      </w: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val="kk-KZ" w:eastAsia="en-US"/>
        </w:rPr>
        <w:t>информационное</w:t>
      </w:r>
      <w:r w:rsidRPr="00604323">
        <w:rPr>
          <w:rStyle w:val="FontStyle52"/>
          <w:rFonts w:ascii="Times New Roman" w:eastAsia="Arial" w:hAnsi="Times New Roman" w:cs="Times New Roman"/>
          <w:i/>
          <w:sz w:val="24"/>
          <w:szCs w:val="24"/>
          <w:lang w:eastAsia="en-US"/>
        </w:rPr>
        <w:t>)</w:t>
      </w:r>
    </w:p>
    <w:p w:rsidR="00604323" w:rsidRPr="00604323" w:rsidRDefault="00604323" w:rsidP="00C50B9E">
      <w:pPr>
        <w:pStyle w:val="Style19"/>
        <w:widowControl/>
        <w:ind w:firstLine="567"/>
        <w:jc w:val="center"/>
        <w:rPr>
          <w:rStyle w:val="FontStyle52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</w:pPr>
      <w:bookmarkStart w:id="23" w:name="bookmark39"/>
      <w:r w:rsidRPr="00604323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t>Пример содержания сертификационного соглашения</w:t>
      </w:r>
      <w:bookmarkEnd w:id="23"/>
    </w:p>
    <w:p w:rsidR="00604323" w:rsidRPr="00604323" w:rsidRDefault="00604323" w:rsidP="00C50B9E">
      <w:pPr>
        <w:pStyle w:val="Style32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а) </w:t>
      </w:r>
      <w:r w:rsidRPr="00604323">
        <w:rPr>
          <w:rFonts w:ascii="Times New Roman" w:hAnsi="Times New Roman"/>
          <w:color w:val="000000"/>
          <w:lang w:val="kk-KZ" w:eastAsia="en-US"/>
        </w:rPr>
        <w:t>Декларативные части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b</w:t>
      </w:r>
      <w:r w:rsidRPr="00604323">
        <w:rPr>
          <w:rFonts w:ascii="Times New Roman" w:hAnsi="Times New Roman"/>
          <w:color w:val="000000"/>
          <w:lang w:eastAsia="en-US"/>
        </w:rPr>
        <w:t xml:space="preserve">) </w:t>
      </w:r>
      <w:r w:rsidRPr="00604323">
        <w:rPr>
          <w:rFonts w:ascii="Times New Roman" w:hAnsi="Times New Roman"/>
          <w:color w:val="000000"/>
          <w:lang w:val="kk-KZ" w:eastAsia="en-US"/>
        </w:rPr>
        <w:t>Стороны</w:t>
      </w:r>
      <w:r w:rsidRPr="00604323">
        <w:rPr>
          <w:rFonts w:ascii="Times New Roman" w:hAnsi="Times New Roman"/>
          <w:color w:val="000000"/>
          <w:lang w:eastAsia="en-US"/>
        </w:rPr>
        <w:t xml:space="preserve"> договора: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eastAsia="Malgun Gothic" w:hAnsi="Times New Roman"/>
          <w:sz w:val="24"/>
          <w:szCs w:val="24"/>
        </w:rPr>
        <w:t xml:space="preserve">  </w:t>
      </w: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Pr="00604323">
        <w:rPr>
          <w:rFonts w:ascii="Times New Roman" w:hAnsi="Times New Roman"/>
          <w:color w:val="000000"/>
          <w:lang w:eastAsia="en-US"/>
        </w:rPr>
        <w:t xml:space="preserve"> наименование и адреса сторон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eastAsia="Malgun Gothic" w:hAnsi="Times New Roman"/>
          <w:sz w:val="24"/>
          <w:szCs w:val="24"/>
        </w:rPr>
        <w:t xml:space="preserve">  </w:t>
      </w:r>
      <w:r>
        <w:rPr>
          <w:rStyle w:val="FontStyle55"/>
          <w:rFonts w:ascii="Times New Roman" w:eastAsia="Malgun Gothic" w:hAnsi="Times New Roman"/>
          <w:sz w:val="24"/>
          <w:szCs w:val="24"/>
        </w:rPr>
        <w:t>-</w:t>
      </w:r>
      <w:r w:rsidRPr="00604323">
        <w:rPr>
          <w:rFonts w:ascii="Times New Roman" w:hAnsi="Times New Roman"/>
          <w:color w:val="000000"/>
          <w:lang w:eastAsia="en-US"/>
        </w:rPr>
        <w:t xml:space="preserve"> уполномоченные представители по соглашению (см. Приложение А)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c</w:t>
      </w:r>
      <w:r w:rsidRPr="00604323">
        <w:rPr>
          <w:rFonts w:ascii="Times New Roman" w:hAnsi="Times New Roman"/>
          <w:color w:val="000000"/>
          <w:lang w:eastAsia="en-US"/>
        </w:rPr>
        <w:t>) Определенные термины и толкования: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C50B9E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-</w:t>
      </w:r>
      <w:r w:rsidRPr="00604323">
        <w:rPr>
          <w:rFonts w:ascii="Times New Roman" w:hAnsi="Times New Roman"/>
          <w:color w:val="000000"/>
          <w:lang w:eastAsia="en-US"/>
        </w:rPr>
        <w:t xml:space="preserve"> определенные термины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C50B9E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-</w:t>
      </w:r>
      <w:r w:rsidRPr="00604323">
        <w:rPr>
          <w:rFonts w:ascii="Times New Roman" w:hAnsi="Times New Roman"/>
          <w:color w:val="000000"/>
          <w:lang w:eastAsia="en-US"/>
        </w:rPr>
        <w:t xml:space="preserve"> заголовки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Style w:val="FontStyle55"/>
          <w:rFonts w:ascii="Times New Roman" w:eastAsia="Malgun Gothic" w:hAnsi="Times New Roman"/>
          <w:sz w:val="24"/>
          <w:szCs w:val="24"/>
          <w:lang w:val="en-US" w:eastAsia="en-US"/>
        </w:rPr>
        <w:t>d</w:t>
      </w:r>
      <w:r w:rsidRPr="00604323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) </w:t>
      </w:r>
      <w:r w:rsidRPr="00604323">
        <w:rPr>
          <w:rFonts w:ascii="Times New Roman" w:hAnsi="Times New Roman"/>
          <w:color w:val="000000"/>
          <w:lang w:eastAsia="en-US"/>
        </w:rPr>
        <w:t>Предоставляемые услуги (см. Приложение B)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e) Обязательства клиента (см. перечисленные пункты в </w:t>
      </w:r>
      <w:r w:rsidRPr="00604323">
        <w:rPr>
          <w:rFonts w:ascii="Times New Roman" w:hAnsi="Times New Roman"/>
          <w:color w:val="000000"/>
          <w:lang w:val="kk-KZ" w:eastAsia="en-US"/>
        </w:rPr>
        <w:t xml:space="preserve">подпункте </w:t>
      </w:r>
      <w:r w:rsidRPr="00604323">
        <w:rPr>
          <w:rFonts w:ascii="Times New Roman" w:hAnsi="Times New Roman"/>
          <w:color w:val="000000"/>
          <w:lang w:eastAsia="en-US"/>
        </w:rPr>
        <w:t>4.1.2.2</w:t>
      </w:r>
      <w:r w:rsidRPr="00604323">
        <w:rPr>
          <w:rFonts w:ascii="Times New Roman" w:hAnsi="Times New Roman"/>
          <w:color w:val="000000"/>
          <w:lang w:val="kk-KZ" w:eastAsia="en-US"/>
        </w:rPr>
        <w:t xml:space="preserve"> </w:t>
      </w:r>
      <w:r>
        <w:rPr>
          <w:rFonts w:ascii="Times New Roman" w:hAnsi="Times New Roman"/>
          <w:color w:val="000000"/>
          <w:lang w:val="kk-KZ" w:eastAsia="en-US"/>
        </w:rPr>
        <w:t>стандарта</w:t>
      </w:r>
      <w:r w:rsidRPr="00604323">
        <w:rPr>
          <w:rFonts w:ascii="Times New Roman" w:hAnsi="Times New Roman"/>
          <w:color w:val="000000"/>
          <w:lang w:val="kk-KZ" w:eastAsia="en-US"/>
        </w:rPr>
        <w:t xml:space="preserve"> </w:t>
      </w:r>
      <w:r w:rsidRPr="00604323">
        <w:rPr>
          <w:rFonts w:ascii="Times New Roman" w:hAnsi="Times New Roman"/>
          <w:color w:val="000000"/>
          <w:lang w:eastAsia="en-US"/>
        </w:rPr>
        <w:t>ISO/IEC 17065:2012, а также добавьте обязательства на клиента, если он не является фактическим производителем продукта, например, где клиент является дистрибьютором/импортером, и т.д.)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val="en-US" w:eastAsia="en-US"/>
        </w:rPr>
        <w:t>f</w:t>
      </w:r>
      <w:r w:rsidRPr="00604323">
        <w:rPr>
          <w:rFonts w:ascii="Times New Roman" w:hAnsi="Times New Roman"/>
          <w:color w:val="000000"/>
          <w:lang w:eastAsia="en-US"/>
        </w:rPr>
        <w:t>) Использование лицензии, сертификатов и знаков соответствия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g) Надзор за сертификацией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h) </w:t>
      </w:r>
      <w:r w:rsidRPr="00604323">
        <w:rPr>
          <w:rFonts w:ascii="Times New Roman" w:hAnsi="Times New Roman"/>
          <w:color w:val="000000"/>
          <w:lang w:val="kk-KZ" w:eastAsia="en-US"/>
        </w:rPr>
        <w:t>Приостановление</w:t>
      </w:r>
      <w:r w:rsidRPr="00604323">
        <w:rPr>
          <w:rFonts w:ascii="Times New Roman" w:hAnsi="Times New Roman"/>
          <w:color w:val="000000"/>
          <w:lang w:eastAsia="en-US"/>
        </w:rPr>
        <w:t xml:space="preserve"> и отзыв сертификации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i) Жалобы 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j) Апелляции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k) Использование субподрядчиков 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l) Изменения со стороны клиента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m) Изменения в схеме и указанных требованиях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val="en-US" w:eastAsia="en-US"/>
        </w:rPr>
        <w:t>n</w:t>
      </w:r>
      <w:r w:rsidRPr="00604323">
        <w:rPr>
          <w:rFonts w:ascii="Times New Roman" w:hAnsi="Times New Roman"/>
          <w:color w:val="000000"/>
          <w:lang w:eastAsia="en-US"/>
        </w:rPr>
        <w:t xml:space="preserve">) </w:t>
      </w:r>
      <w:r w:rsidRPr="00604323">
        <w:rPr>
          <w:rFonts w:ascii="Times New Roman" w:hAnsi="Times New Roman"/>
          <w:color w:val="000000"/>
          <w:lang w:val="kk-KZ" w:eastAsia="en-US"/>
        </w:rPr>
        <w:t>П</w:t>
      </w:r>
      <w:proofErr w:type="spellStart"/>
      <w:r w:rsidRPr="00604323">
        <w:rPr>
          <w:rFonts w:ascii="Times New Roman" w:hAnsi="Times New Roman"/>
          <w:color w:val="000000"/>
          <w:lang w:eastAsia="en-US"/>
        </w:rPr>
        <w:t>ередача</w:t>
      </w:r>
      <w:proofErr w:type="spellEnd"/>
      <w:r w:rsidRPr="00604323">
        <w:rPr>
          <w:rFonts w:ascii="Times New Roman" w:hAnsi="Times New Roman"/>
          <w:color w:val="000000"/>
          <w:lang w:eastAsia="en-US"/>
        </w:rPr>
        <w:t xml:space="preserve"> сертификации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o) Сборы и платежи (см. Приложение </w:t>
      </w:r>
      <w:r w:rsidRPr="00604323">
        <w:rPr>
          <w:rFonts w:ascii="Times New Roman" w:hAnsi="Times New Roman"/>
          <w:color w:val="000000"/>
          <w:lang w:val="en-US" w:eastAsia="en-US"/>
        </w:rPr>
        <w:t>C</w:t>
      </w:r>
      <w:r w:rsidRPr="00604323">
        <w:rPr>
          <w:rFonts w:ascii="Times New Roman" w:hAnsi="Times New Roman"/>
          <w:color w:val="000000"/>
          <w:lang w:eastAsia="en-US"/>
        </w:rPr>
        <w:t>)</w:t>
      </w:r>
    </w:p>
    <w:p w:rsidR="00604323" w:rsidRPr="00604323" w:rsidRDefault="00604323" w:rsidP="00C50B9E">
      <w:pPr>
        <w:pStyle w:val="Style3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>р) Владение образцами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Style w:val="FontStyle55"/>
          <w:rFonts w:ascii="Times New Roman" w:eastAsiaTheme="minorEastAsia" w:hAnsi="Times New Roman"/>
          <w:sz w:val="24"/>
          <w:szCs w:val="24"/>
          <w:lang w:val="en-US" w:eastAsia="en-US"/>
        </w:rPr>
        <w:t>q</w:t>
      </w:r>
      <w:r w:rsidRPr="0060432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)  </w:t>
      </w:r>
      <w:r w:rsidRPr="00604323">
        <w:rPr>
          <w:rFonts w:ascii="Times New Roman" w:hAnsi="Times New Roman"/>
          <w:color w:val="000000"/>
          <w:lang w:eastAsia="en-US"/>
        </w:rPr>
        <w:t>Интеллектуальная собственность: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 w:rsidR="00C50B9E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color w:val="000000"/>
          <w:lang w:eastAsia="en-US"/>
        </w:rPr>
        <w:t xml:space="preserve"> жилеты в орган по сертификации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 w:rsidR="00C50B9E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color w:val="000000"/>
          <w:lang w:eastAsia="en-US"/>
        </w:rPr>
        <w:t xml:space="preserve"> владение уже существующим материалом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val="kk-KZ" w:eastAsia="en-US"/>
        </w:rPr>
        <w:t xml:space="preserve">  </w:t>
      </w:r>
      <w:r w:rsidR="00C50B9E">
        <w:rPr>
          <w:rStyle w:val="FontStyle55"/>
          <w:rFonts w:ascii="Times New Roman" w:eastAsiaTheme="minorEastAsia" w:hAnsi="Times New Roman"/>
          <w:sz w:val="24"/>
          <w:szCs w:val="24"/>
          <w:lang w:val="kk-KZ" w:eastAsia="en-US"/>
        </w:rPr>
        <w:t xml:space="preserve">  </w:t>
      </w: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-</w:t>
      </w:r>
      <w:r w:rsidRPr="00604323">
        <w:rPr>
          <w:rFonts w:ascii="Times New Roman" w:hAnsi="Times New Roman"/>
          <w:color w:val="000000"/>
          <w:lang w:eastAsia="en-US"/>
        </w:rPr>
        <w:t xml:space="preserve"> сторонний материал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</w:t>
      </w:r>
      <w:r w:rsidR="00C50B9E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-</w:t>
      </w:r>
      <w:r w:rsidRPr="00604323">
        <w:rPr>
          <w:rFonts w:ascii="Times New Roman" w:hAnsi="Times New Roman"/>
          <w:color w:val="000000"/>
          <w:lang w:eastAsia="en-US"/>
        </w:rPr>
        <w:t xml:space="preserve"> моральные права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</w:t>
      </w:r>
      <w:r w:rsidR="00C50B9E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 </w:t>
      </w:r>
      <w:r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-</w:t>
      </w:r>
      <w:r w:rsidRPr="00604323">
        <w:rPr>
          <w:rFonts w:ascii="Times New Roman" w:hAnsi="Times New Roman"/>
          <w:color w:val="000000"/>
          <w:lang w:eastAsia="en-US"/>
        </w:rPr>
        <w:t xml:space="preserve"> владение сертификационной документацией и знаками соответствия</w:t>
      </w:r>
    </w:p>
    <w:p w:rsidR="00604323" w:rsidRPr="00604323" w:rsidRDefault="00604323" w:rsidP="00C50B9E">
      <w:pPr>
        <w:pStyle w:val="Style25"/>
        <w:widowControl/>
        <w:ind w:firstLine="567"/>
        <w:jc w:val="both"/>
        <w:rPr>
          <w:rFonts w:ascii="Times New Roman" w:hAnsi="Times New Roman"/>
          <w:color w:val="000000"/>
          <w:lang w:val="kk-KZ" w:eastAsia="en-US"/>
        </w:rPr>
      </w:pPr>
      <w:r w:rsidRPr="00604323">
        <w:rPr>
          <w:rFonts w:ascii="Times New Roman" w:hAnsi="Times New Roman"/>
          <w:color w:val="000000"/>
          <w:lang w:eastAsia="en-US"/>
        </w:rPr>
        <w:t xml:space="preserve">r) </w:t>
      </w:r>
      <w:r w:rsidRPr="00604323">
        <w:rPr>
          <w:rFonts w:ascii="Times New Roman" w:hAnsi="Times New Roman"/>
          <w:color w:val="000000"/>
          <w:lang w:val="kk-KZ" w:eastAsia="en-US"/>
        </w:rPr>
        <w:t>К</w:t>
      </w:r>
      <w:proofErr w:type="spellStart"/>
      <w:r w:rsidRPr="00604323">
        <w:rPr>
          <w:rFonts w:ascii="Times New Roman" w:hAnsi="Times New Roman"/>
          <w:color w:val="000000"/>
          <w:lang w:eastAsia="en-US"/>
        </w:rPr>
        <w:t>онфиденциальность</w:t>
      </w:r>
      <w:proofErr w:type="spellEnd"/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s</w:t>
      </w:r>
      <w:r w:rsidRPr="00604323">
        <w:rPr>
          <w:rStyle w:val="FontStyle55"/>
          <w:rFonts w:ascii="Times New Roman" w:hAnsi="Times New Roman" w:cs="Times New Roman"/>
          <w:sz w:val="24"/>
          <w:szCs w:val="24"/>
        </w:rPr>
        <w:t xml:space="preserve">)  </w:t>
      </w:r>
      <w:r w:rsidRPr="00604323">
        <w:rPr>
          <w:rFonts w:ascii="Times New Roman" w:hAnsi="Times New Roman"/>
          <w:color w:val="000000"/>
        </w:rPr>
        <w:t>Страхование и ответственность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t</w:t>
      </w:r>
      <w:r w:rsidRPr="00604323">
        <w:rPr>
          <w:rFonts w:ascii="Times New Roman" w:hAnsi="Times New Roman"/>
          <w:color w:val="000000"/>
        </w:rPr>
        <w:t xml:space="preserve">) </w:t>
      </w:r>
      <w:r w:rsidRPr="00604323">
        <w:rPr>
          <w:rFonts w:ascii="Times New Roman" w:hAnsi="Times New Roman"/>
          <w:color w:val="000000"/>
          <w:lang w:val="kk-KZ"/>
        </w:rPr>
        <w:t>П</w:t>
      </w:r>
      <w:proofErr w:type="spellStart"/>
      <w:r w:rsidRPr="00604323">
        <w:rPr>
          <w:rFonts w:ascii="Times New Roman" w:hAnsi="Times New Roman"/>
          <w:color w:val="000000"/>
        </w:rPr>
        <w:t>рекращение</w:t>
      </w:r>
      <w:proofErr w:type="spellEnd"/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u</w:t>
      </w:r>
      <w:r w:rsidRPr="00604323">
        <w:rPr>
          <w:rFonts w:ascii="Times New Roman" w:hAnsi="Times New Roman"/>
          <w:color w:val="000000"/>
        </w:rPr>
        <w:t xml:space="preserve">) </w:t>
      </w:r>
      <w:r w:rsidRPr="00604323">
        <w:rPr>
          <w:rFonts w:ascii="Times New Roman" w:hAnsi="Times New Roman"/>
          <w:color w:val="000000"/>
          <w:lang w:val="kk-KZ"/>
        </w:rPr>
        <w:t>Ф</w:t>
      </w:r>
      <w:proofErr w:type="spellStart"/>
      <w:r w:rsidRPr="00604323">
        <w:rPr>
          <w:rFonts w:ascii="Times New Roman" w:hAnsi="Times New Roman"/>
          <w:color w:val="000000"/>
        </w:rPr>
        <w:t>орс</w:t>
      </w:r>
      <w:proofErr w:type="spellEnd"/>
      <w:r w:rsidRPr="00604323">
        <w:rPr>
          <w:rFonts w:ascii="Times New Roman" w:hAnsi="Times New Roman"/>
          <w:color w:val="000000"/>
        </w:rPr>
        <w:t>-мажорные обстоятельства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Fonts w:ascii="Times New Roman" w:hAnsi="Times New Roman"/>
          <w:color w:val="000000"/>
        </w:rPr>
        <w:t xml:space="preserve">v) </w:t>
      </w:r>
      <w:r w:rsidRPr="00604323">
        <w:rPr>
          <w:rFonts w:ascii="Times New Roman" w:hAnsi="Times New Roman"/>
          <w:color w:val="000000"/>
          <w:lang w:val="kk-KZ"/>
        </w:rPr>
        <w:t>В</w:t>
      </w:r>
      <w:proofErr w:type="spellStart"/>
      <w:r w:rsidRPr="00604323">
        <w:rPr>
          <w:rFonts w:ascii="Times New Roman" w:hAnsi="Times New Roman"/>
          <w:color w:val="000000"/>
        </w:rPr>
        <w:t>ыживание</w:t>
      </w:r>
      <w:proofErr w:type="spellEnd"/>
      <w:r w:rsidRPr="00604323">
        <w:rPr>
          <w:rFonts w:ascii="Times New Roman" w:hAnsi="Times New Roman"/>
          <w:color w:val="000000"/>
        </w:rPr>
        <w:t xml:space="preserve"> и разрушаемость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Fonts w:ascii="Times New Roman" w:hAnsi="Times New Roman"/>
          <w:color w:val="000000"/>
        </w:rPr>
        <w:t xml:space="preserve">w) </w:t>
      </w:r>
      <w:r w:rsidRPr="00604323">
        <w:rPr>
          <w:rFonts w:ascii="Times New Roman" w:hAnsi="Times New Roman"/>
          <w:color w:val="000000"/>
          <w:lang w:val="kk-KZ"/>
        </w:rPr>
        <w:t>Р</w:t>
      </w:r>
      <w:proofErr w:type="spellStart"/>
      <w:r w:rsidRPr="00604323">
        <w:rPr>
          <w:rFonts w:ascii="Times New Roman" w:hAnsi="Times New Roman"/>
          <w:color w:val="000000"/>
        </w:rPr>
        <w:t>азрешение</w:t>
      </w:r>
      <w:proofErr w:type="spellEnd"/>
      <w:r w:rsidRPr="00604323">
        <w:rPr>
          <w:rFonts w:ascii="Times New Roman" w:hAnsi="Times New Roman"/>
          <w:color w:val="000000"/>
        </w:rPr>
        <w:t xml:space="preserve"> споров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Fonts w:ascii="Times New Roman" w:hAnsi="Times New Roman"/>
          <w:color w:val="000000"/>
        </w:rPr>
        <w:t xml:space="preserve">х) </w:t>
      </w:r>
      <w:r w:rsidRPr="00604323">
        <w:rPr>
          <w:rFonts w:ascii="Times New Roman" w:hAnsi="Times New Roman"/>
          <w:color w:val="000000"/>
          <w:lang w:val="kk-KZ"/>
        </w:rPr>
        <w:t>И</w:t>
      </w:r>
      <w:proofErr w:type="spellStart"/>
      <w:r w:rsidRPr="00604323">
        <w:rPr>
          <w:rFonts w:ascii="Times New Roman" w:hAnsi="Times New Roman"/>
          <w:color w:val="000000"/>
        </w:rPr>
        <w:t>зменение</w:t>
      </w:r>
      <w:proofErr w:type="spellEnd"/>
      <w:r w:rsidRPr="00604323">
        <w:rPr>
          <w:rFonts w:ascii="Times New Roman" w:hAnsi="Times New Roman"/>
          <w:color w:val="000000"/>
        </w:rPr>
        <w:t xml:space="preserve"> этого соглашения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Fonts w:ascii="Times New Roman" w:hAnsi="Times New Roman"/>
          <w:color w:val="000000"/>
        </w:rPr>
        <w:t>y) Уведомление о вручении по настоящему соглашению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 w:rsidRPr="00604323">
        <w:rPr>
          <w:rFonts w:ascii="Times New Roman" w:hAnsi="Times New Roman"/>
          <w:color w:val="000000"/>
        </w:rPr>
        <w:t>z) Применимое право и юрисдикция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 w:rsidRPr="00604323">
        <w:rPr>
          <w:rFonts w:ascii="Times New Roman" w:hAnsi="Times New Roman"/>
          <w:color w:val="000000"/>
        </w:rPr>
        <w:t>аа</w:t>
      </w:r>
      <w:proofErr w:type="spellEnd"/>
      <w:r w:rsidRPr="00604323">
        <w:rPr>
          <w:rFonts w:ascii="Times New Roman" w:hAnsi="Times New Roman"/>
          <w:color w:val="000000"/>
        </w:rPr>
        <w:t>) Уполномоченные представители</w:t>
      </w:r>
      <w:r w:rsidRPr="00604323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proofErr w:type="gramStart"/>
      <w:r w:rsidRPr="00604323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bb</w:t>
      </w:r>
      <w:proofErr w:type="gramEnd"/>
      <w:r w:rsidRPr="00604323">
        <w:rPr>
          <w:rStyle w:val="FontStyle55"/>
          <w:rFonts w:ascii="Times New Roman" w:hAnsi="Times New Roman" w:cs="Times New Roman"/>
          <w:sz w:val="24"/>
          <w:szCs w:val="24"/>
        </w:rPr>
        <w:t xml:space="preserve">) </w:t>
      </w:r>
      <w:r w:rsidRPr="00604323">
        <w:rPr>
          <w:rStyle w:val="FontStyle55"/>
          <w:rFonts w:ascii="Times New Roman" w:hAnsi="Times New Roman" w:cs="Times New Roman"/>
          <w:sz w:val="24"/>
          <w:szCs w:val="24"/>
          <w:lang w:val="kk-KZ"/>
        </w:rPr>
        <w:t>Предоставляемые</w:t>
      </w:r>
      <w:r w:rsidRPr="00604323">
        <w:rPr>
          <w:rFonts w:ascii="Times New Roman" w:hAnsi="Times New Roman"/>
          <w:color w:val="000000"/>
        </w:rPr>
        <w:t xml:space="preserve"> услуги: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604323">
        <w:rPr>
          <w:rFonts w:ascii="Times New Roman" w:hAnsi="Times New Roman"/>
          <w:color w:val="000000"/>
        </w:rPr>
        <w:t xml:space="preserve"> название схемы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-</w:t>
      </w:r>
      <w:r w:rsidRPr="00604323">
        <w:rPr>
          <w:rFonts w:ascii="Times New Roman" w:hAnsi="Times New Roman"/>
          <w:color w:val="000000"/>
        </w:rPr>
        <w:t xml:space="preserve"> указанные требования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604323">
        <w:rPr>
          <w:rFonts w:ascii="Times New Roman" w:hAnsi="Times New Roman"/>
          <w:color w:val="000000"/>
        </w:rPr>
        <w:t xml:space="preserve"> продукты для покрытия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604323">
        <w:rPr>
          <w:rStyle w:val="FontStyle55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4323">
        <w:rPr>
          <w:rFonts w:ascii="Times New Roman" w:hAnsi="Times New Roman"/>
          <w:color w:val="000000"/>
        </w:rPr>
        <w:t xml:space="preserve">места производства, подлежащие покрытию 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proofErr w:type="spellStart"/>
      <w:proofErr w:type="gramStart"/>
      <w:r w:rsidRPr="00604323">
        <w:rPr>
          <w:rFonts w:ascii="Times New Roman" w:hAnsi="Times New Roman"/>
          <w:color w:val="000000"/>
        </w:rPr>
        <w:t>cc</w:t>
      </w:r>
      <w:proofErr w:type="spellEnd"/>
      <w:r w:rsidRPr="00604323">
        <w:rPr>
          <w:rFonts w:ascii="Times New Roman" w:hAnsi="Times New Roman"/>
          <w:color w:val="000000"/>
        </w:rPr>
        <w:t>) Сборы и платежи:</w:t>
      </w:r>
      <w:proofErr w:type="gramEnd"/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-</w:t>
      </w:r>
      <w:r w:rsidRPr="00604323">
        <w:rPr>
          <w:rFonts w:ascii="Times New Roman" w:hAnsi="Times New Roman"/>
          <w:color w:val="000000"/>
        </w:rPr>
        <w:t xml:space="preserve"> </w:t>
      </w:r>
      <w:r w:rsidRPr="00604323">
        <w:rPr>
          <w:rFonts w:ascii="Times New Roman" w:hAnsi="Times New Roman"/>
          <w:color w:val="000000"/>
          <w:lang w:val="kk-KZ"/>
        </w:rPr>
        <w:t>общие положения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604323">
        <w:rPr>
          <w:rStyle w:val="FontStyle55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4323">
        <w:rPr>
          <w:rFonts w:ascii="Times New Roman" w:hAnsi="Times New Roman"/>
          <w:color w:val="000000"/>
        </w:rPr>
        <w:t>побочные расходы</w:t>
      </w:r>
    </w:p>
    <w:p w:rsidR="00604323" w:rsidRPr="00604323" w:rsidRDefault="00604323" w:rsidP="00C50B9E">
      <w:pPr>
        <w:pStyle w:val="Style21"/>
        <w:widowControl/>
        <w:ind w:firstLine="567"/>
        <w:jc w:val="both"/>
        <w:rPr>
          <w:rFonts w:ascii="Times New Roman" w:hAnsi="Times New Roman"/>
          <w:color w:val="000000"/>
          <w:lang w:val="kk-KZ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 w:rsidR="00C50B9E">
        <w:rPr>
          <w:rStyle w:val="FontStyle55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55"/>
          <w:rFonts w:ascii="Times New Roman" w:hAnsi="Times New Roman" w:cs="Times New Roman"/>
          <w:sz w:val="24"/>
          <w:szCs w:val="24"/>
        </w:rPr>
        <w:t>-</w:t>
      </w:r>
      <w:r w:rsidRPr="00604323">
        <w:rPr>
          <w:rFonts w:ascii="Times New Roman" w:hAnsi="Times New Roman"/>
          <w:color w:val="000000"/>
        </w:rPr>
        <w:t xml:space="preserve"> выставление счетов и оплата</w:t>
      </w:r>
    </w:p>
    <w:p w:rsidR="003B02F6" w:rsidRPr="00604323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kk-KZ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3B02F6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C50B9E" w:rsidRDefault="00C50B9E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5F07FC" w:rsidRPr="0080515D" w:rsidRDefault="005F07FC" w:rsidP="005F07FC">
      <w:pPr>
        <w:pStyle w:val="Style5"/>
        <w:widowControl/>
        <w:ind w:firstLine="567"/>
        <w:jc w:val="center"/>
        <w:rPr>
          <w:rFonts w:ascii="Times New Roman" w:hAnsi="Times New Roman"/>
          <w:color w:val="000000"/>
          <w:lang w:eastAsia="en-US"/>
        </w:rPr>
      </w:pPr>
      <w:r w:rsidRPr="0080515D">
        <w:rPr>
          <w:rFonts w:ascii="Times New Roman" w:hAnsi="Times New Roman"/>
          <w:b/>
        </w:rPr>
        <w:lastRenderedPageBreak/>
        <w:t>Приложение В.А</w:t>
      </w:r>
    </w:p>
    <w:p w:rsidR="005F07FC" w:rsidRPr="0080515D" w:rsidRDefault="005F07FC" w:rsidP="005F07FC">
      <w:pPr>
        <w:pStyle w:val="14"/>
        <w:shd w:val="clear" w:color="auto" w:fill="auto"/>
        <w:tabs>
          <w:tab w:val="left" w:pos="808"/>
        </w:tabs>
        <w:spacing w:before="0"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0515D">
        <w:rPr>
          <w:rFonts w:ascii="Times New Roman" w:hAnsi="Times New Roman"/>
          <w:i/>
          <w:sz w:val="24"/>
          <w:szCs w:val="24"/>
        </w:rPr>
        <w:t>(информационное)</w:t>
      </w:r>
    </w:p>
    <w:p w:rsidR="005F07FC" w:rsidRPr="0080515D" w:rsidRDefault="005F07FC" w:rsidP="005F07FC">
      <w:pPr>
        <w:pStyle w:val="14"/>
        <w:shd w:val="clear" w:color="auto" w:fill="auto"/>
        <w:tabs>
          <w:tab w:val="left" w:pos="808"/>
        </w:tabs>
        <w:spacing w:before="0"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5F07FC" w:rsidRPr="0080515D" w:rsidRDefault="005F07FC" w:rsidP="005F07FC">
      <w:pPr>
        <w:pStyle w:val="14"/>
        <w:shd w:val="clear" w:color="auto" w:fill="auto"/>
        <w:tabs>
          <w:tab w:val="left" w:pos="808"/>
        </w:tabs>
        <w:spacing w:before="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0515D">
        <w:rPr>
          <w:rFonts w:ascii="Times New Roman" w:hAnsi="Times New Roman"/>
          <w:b/>
          <w:sz w:val="24"/>
          <w:szCs w:val="24"/>
        </w:rPr>
        <w:t xml:space="preserve">Сведения о соответствии </w:t>
      </w:r>
      <w:r>
        <w:rPr>
          <w:rFonts w:ascii="Times New Roman" w:hAnsi="Times New Roman"/>
          <w:b/>
          <w:sz w:val="24"/>
          <w:szCs w:val="24"/>
        </w:rPr>
        <w:t xml:space="preserve">межгосударственных и </w:t>
      </w:r>
      <w:r w:rsidRPr="0080515D">
        <w:rPr>
          <w:rFonts w:ascii="Times New Roman" w:hAnsi="Times New Roman"/>
          <w:b/>
          <w:sz w:val="24"/>
          <w:szCs w:val="24"/>
        </w:rPr>
        <w:t xml:space="preserve">национальных стандартов ссылочным </w:t>
      </w:r>
      <w:r>
        <w:rPr>
          <w:rFonts w:ascii="Times New Roman" w:hAnsi="Times New Roman"/>
          <w:b/>
          <w:sz w:val="24"/>
          <w:szCs w:val="24"/>
        </w:rPr>
        <w:t xml:space="preserve">международным </w:t>
      </w:r>
      <w:r w:rsidRPr="0080515D">
        <w:rPr>
          <w:rFonts w:ascii="Times New Roman" w:hAnsi="Times New Roman"/>
          <w:b/>
          <w:sz w:val="24"/>
          <w:szCs w:val="24"/>
        </w:rPr>
        <w:t>стандартам</w:t>
      </w:r>
      <w:r w:rsidRPr="0080515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tbl>
      <w:tblPr>
        <w:tblW w:w="10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1"/>
        <w:gridCol w:w="2467"/>
        <w:gridCol w:w="2467"/>
        <w:gridCol w:w="2467"/>
      </w:tblGrid>
      <w:tr w:rsidR="005F07FC" w:rsidRPr="0080515D" w:rsidTr="00CD12DF">
        <w:tc>
          <w:tcPr>
            <w:tcW w:w="2651" w:type="dxa"/>
            <w:tcBorders>
              <w:bottom w:val="double" w:sz="4" w:space="0" w:color="000000"/>
            </w:tcBorders>
          </w:tcPr>
          <w:p w:rsidR="005F07FC" w:rsidRPr="0080515D" w:rsidRDefault="005F07FC" w:rsidP="00CD12DF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и наименование ссылочного стандарта иностранного государства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5F07FC" w:rsidRPr="0080515D" w:rsidRDefault="005F07FC" w:rsidP="00CD12DF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соответствия 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5F07FC" w:rsidRDefault="005F07FC" w:rsidP="00CD12DF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Обозначение и </w:t>
            </w:r>
          </w:p>
          <w:p w:rsidR="005F07FC" w:rsidRPr="0080515D" w:rsidRDefault="005F07FC" w:rsidP="00CD12DF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межгосударственного 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стандарта 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5F07FC" w:rsidRPr="0080515D" w:rsidRDefault="005F07FC" w:rsidP="00CD12DF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и наименование национального стандарта</w:t>
            </w:r>
          </w:p>
        </w:tc>
      </w:tr>
      <w:tr w:rsidR="005F07FC" w:rsidRPr="0080515D" w:rsidTr="00CD12DF">
        <w:tc>
          <w:tcPr>
            <w:tcW w:w="2651" w:type="dxa"/>
          </w:tcPr>
          <w:p w:rsidR="005F07FC" w:rsidRPr="0080515D" w:rsidRDefault="005F07FC" w:rsidP="00CD12DF">
            <w:pPr>
              <w:widowControl/>
              <w:jc w:val="both"/>
              <w:rPr>
                <w:rStyle w:val="a9"/>
                <w:color w:val="0D0D0D"/>
                <w:sz w:val="24"/>
                <w:szCs w:val="24"/>
                <w:lang w:val="en-US"/>
              </w:rPr>
            </w:pPr>
            <w:r w:rsidRPr="0070476B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652D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EB295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652D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EB295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  <w:r w:rsidRPr="007F5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:20</w:t>
            </w:r>
            <w:r w:rsidRPr="007F5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F588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Conformity assessment. Vocabulary and general principles</w:t>
            </w:r>
            <w:r w:rsidRPr="0080515D">
              <w:rPr>
                <w:rFonts w:ascii="Times New Roman" w:hAnsi="Times New Roman" w:cs="Times New Roman"/>
                <w:spacing w:val="-15"/>
                <w:sz w:val="24"/>
                <w:szCs w:val="24"/>
                <w:lang w:val="kk-KZ"/>
              </w:rPr>
              <w:t xml:space="preserve"> (</w:t>
            </w:r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Оценка</w:t>
            </w:r>
            <w:r w:rsidRPr="007F58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соответствия</w:t>
            </w:r>
            <w:r w:rsidRPr="007F58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proofErr w:type="gramStart"/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Словарь и общие принципы</w:t>
            </w:r>
            <w:r w:rsidRPr="0080515D">
              <w:rPr>
                <w:rFonts w:ascii="Times New Roman" w:hAnsi="Times New Roman" w:cs="Times New Roman"/>
                <w:spacing w:val="-15"/>
                <w:sz w:val="24"/>
                <w:szCs w:val="24"/>
                <w:lang w:val="kk-KZ"/>
              </w:rPr>
              <w:t>)</w:t>
            </w:r>
            <w:proofErr w:type="gramEnd"/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67" w:type="dxa"/>
          </w:tcPr>
          <w:p w:rsidR="005F07FC" w:rsidRPr="0080515D" w:rsidRDefault="00DB1F4B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F07FC" w:rsidRPr="0080515D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ГОСТ ISO/IEC 17000-2012</w:t>
              </w:r>
              <w:r w:rsidR="005F07FC" w:rsidRPr="0080515D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br/>
                <w:t>Оценка соответствия. Словарь и общие принципы</w:t>
              </w:r>
            </w:hyperlink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РК ИСО/МЭК 17000-2009</w:t>
            </w:r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 xml:space="preserve">Оценка соответствия. Словарь и общие принципы </w:t>
            </w:r>
          </w:p>
        </w:tc>
      </w:tr>
      <w:tr w:rsidR="005F07FC" w:rsidRPr="0080515D" w:rsidTr="00CD12DF">
        <w:tc>
          <w:tcPr>
            <w:tcW w:w="2651" w:type="dxa"/>
          </w:tcPr>
          <w:p w:rsidR="005F07FC" w:rsidRPr="0080515D" w:rsidRDefault="005F07FC" w:rsidP="00CD12DF">
            <w:pPr>
              <w:pStyle w:val="2"/>
              <w:shd w:val="clear" w:color="auto" w:fill="FFFFFF"/>
              <w:spacing w:before="0" w:after="0"/>
              <w:rPr>
                <w:rFonts w:ascii="Times New Roman" w:eastAsia="Times New Roman" w:hAnsi="Times New Roman"/>
                <w:b w:val="0"/>
                <w:i w:val="0"/>
                <w:iCs w:val="0"/>
                <w:spacing w:val="-15"/>
                <w:sz w:val="24"/>
                <w:szCs w:val="24"/>
                <w:lang w:val="en-US"/>
              </w:rPr>
            </w:pPr>
            <w:r w:rsidRPr="0080515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fldChar w:fldCharType="begin"/>
            </w:r>
            <w:r w:rsidRPr="0080515D">
              <w:rPr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instrText xml:space="preserve"> HYPERLINK "https://www.egfntd.kz/rus/tv/350388.html?sw_gr=-1&amp;sw_str=17065&amp;sw_sec=-1" </w:instrText>
            </w:r>
            <w:r w:rsidRPr="0080515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fldChar w:fldCharType="separate"/>
            </w:r>
            <w:r w:rsidRPr="0080515D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en-US"/>
              </w:rPr>
              <w:t>ISO/IEC 17065:2012</w:t>
            </w:r>
            <w:r w:rsidRPr="0080515D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en-US"/>
              </w:rPr>
              <w:br/>
            </w:r>
            <w:r w:rsidRPr="0080515D">
              <w:rPr>
                <w:rFonts w:ascii="Times New Roman" w:eastAsia="Times New Roman" w:hAnsi="Times New Roman"/>
                <w:b w:val="0"/>
                <w:i w:val="0"/>
                <w:iCs w:val="0"/>
                <w:spacing w:val="-15"/>
                <w:sz w:val="24"/>
                <w:szCs w:val="24"/>
                <w:lang w:val="en-US"/>
              </w:rPr>
              <w:t>Conformity assessment - Requirements for bodies certifying products, processes and services</w:t>
            </w:r>
          </w:p>
          <w:p w:rsidR="005F07FC" w:rsidRPr="0080515D" w:rsidRDefault="005F07FC" w:rsidP="00CD12DF">
            <w:pPr>
              <w:widowControl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(Оценка соответствия.</w:t>
            </w:r>
            <w:proofErr w:type="gramEnd"/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Требования к органам по сертификации продуктов, процессов и услуг</w:t>
            </w:r>
            <w:r w:rsidRPr="0080515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051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15D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67" w:type="dxa"/>
          </w:tcPr>
          <w:p w:rsidR="005F07FC" w:rsidRPr="007F5881" w:rsidRDefault="00DB1F4B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F07FC" w:rsidRPr="007F588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ГОСТ ISO/IEC 17065-2013</w:t>
              </w:r>
              <w:r w:rsidR="005F07FC" w:rsidRPr="007F588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br/>
                <w:t>Оценка соответствия. Требования к органам по сертификации продукции, процессов и услуг</w:t>
              </w:r>
            </w:hyperlink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5F07FC" w:rsidRPr="0080515D" w:rsidTr="00CD12DF">
        <w:tc>
          <w:tcPr>
            <w:tcW w:w="2651" w:type="dxa"/>
          </w:tcPr>
          <w:p w:rsidR="005F07FC" w:rsidRPr="007F5881" w:rsidRDefault="005F07FC" w:rsidP="00CD12DF">
            <w:pPr>
              <w:pStyle w:val="2"/>
              <w:shd w:val="clear" w:color="auto" w:fill="FFFFFF"/>
              <w:spacing w:before="0" w:after="0"/>
              <w:jc w:val="both"/>
              <w:rPr>
                <w:rFonts w:ascii="Helvetica" w:eastAsia="Times New Roman" w:hAnsi="Helvetica"/>
                <w:i w:val="0"/>
                <w:iCs w:val="0"/>
                <w:color w:val="333333"/>
                <w:spacing w:val="-15"/>
                <w:sz w:val="72"/>
                <w:szCs w:val="72"/>
                <w:lang w:val="en-US"/>
              </w:rPr>
            </w:pPr>
            <w:r w:rsidRPr="007F5881">
              <w:rPr>
                <w:rStyle w:val="FontStyle57"/>
                <w:rFonts w:ascii="Times New Roman" w:hAnsi="Times New Roman" w:cs="Times New Roman"/>
                <w:b w:val="0"/>
                <w:i w:val="0"/>
                <w:sz w:val="24"/>
                <w:szCs w:val="24"/>
                <w:lang w:val="en-US" w:eastAsia="en-US"/>
              </w:rPr>
              <w:t>ISO/IEC 17067:2013</w:t>
            </w:r>
            <w:r w:rsidRPr="007F5881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7F5881">
              <w:rPr>
                <w:rFonts w:ascii="Times New Roman" w:eastAsia="Times New Roman" w:hAnsi="Times New Roman"/>
                <w:b w:val="0"/>
                <w:i w:val="0"/>
                <w:iCs w:val="0"/>
                <w:color w:val="333333"/>
                <w:spacing w:val="-15"/>
                <w:sz w:val="24"/>
                <w:szCs w:val="24"/>
                <w:lang w:val="en-US"/>
              </w:rPr>
              <w:t>Conformity assessment - Fundamentals of product certification and guidelines for product certification schemes</w:t>
            </w:r>
          </w:p>
          <w:p w:rsidR="005F07FC" w:rsidRPr="009652DA" w:rsidRDefault="005F07FC" w:rsidP="00CD12DF">
            <w:pPr>
              <w:pStyle w:val="afd"/>
              <w:jc w:val="both"/>
              <w:rPr>
                <w:rFonts w:ascii="Times New Roman" w:hAnsi="Times New Roman"/>
                <w:lang w:eastAsia="ko-KR"/>
              </w:rPr>
            </w:pPr>
            <w:proofErr w:type="gramStart"/>
            <w:r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9652DA">
              <w:rPr>
                <w:rFonts w:ascii="Times New Roman" w:hAnsi="Times New Roman"/>
              </w:rPr>
              <w:t>Оценка соответствия</w:t>
            </w:r>
            <w:r w:rsidRPr="009652DA">
              <w:rPr>
                <w:rStyle w:val="FontStyle58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9652DA">
              <w:rPr>
                <w:rStyle w:val="FontStyle5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Основные положения</w:t>
            </w:r>
            <w:r w:rsidRPr="009652DA">
              <w:rPr>
                <w:rFonts w:ascii="Times New Roman" w:hAnsi="Times New Roman"/>
              </w:rPr>
              <w:t xml:space="preserve"> сертификации продукта и руководящие положения для схем сертификации продукта</w:t>
            </w:r>
            <w:r>
              <w:rPr>
                <w:rFonts w:ascii="Times New Roman" w:hAnsi="Times New Roman"/>
              </w:rPr>
              <w:t>)</w:t>
            </w:r>
            <w:proofErr w:type="gramEnd"/>
          </w:p>
          <w:p w:rsidR="005F07FC" w:rsidRPr="0080515D" w:rsidRDefault="005F07FC" w:rsidP="00CD12DF">
            <w:pPr>
              <w:pStyle w:val="2"/>
              <w:shd w:val="clear" w:color="auto" w:fill="FFFFFF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15D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67" w:type="dxa"/>
          </w:tcPr>
          <w:p w:rsidR="005F07FC" w:rsidRPr="007F5881" w:rsidRDefault="00DB1F4B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F07FC" w:rsidRPr="007F588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ГОСТ ISO/IEC 17067-2015</w:t>
              </w:r>
              <w:r w:rsidR="005F07FC" w:rsidRPr="007F588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br/>
                <w:t>Оценка соответствия. Основные положения сертификации продукции и руководящие указания по схемам сертификации продукции.</w:t>
              </w:r>
            </w:hyperlink>
          </w:p>
        </w:tc>
        <w:tc>
          <w:tcPr>
            <w:tcW w:w="2467" w:type="dxa"/>
          </w:tcPr>
          <w:p w:rsidR="005F07FC" w:rsidRPr="0080515D" w:rsidRDefault="005F07FC" w:rsidP="00CD12DF">
            <w:pPr>
              <w:pStyle w:val="14"/>
              <w:tabs>
                <w:tab w:val="left" w:pos="8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5F07FC" w:rsidRDefault="005F07FC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C50B9E" w:rsidRPr="003B02F6" w:rsidRDefault="00C50B9E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3B02F6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604323" w:rsidRDefault="00604323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</w:rPr>
      </w:pPr>
    </w:p>
    <w:p w:rsidR="00604323" w:rsidRPr="00C50B9E" w:rsidRDefault="00604323" w:rsidP="00C50B9E">
      <w:pPr>
        <w:pStyle w:val="Style12"/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kk-KZ"/>
        </w:rPr>
      </w:pPr>
      <w:r w:rsidRPr="00CD12DF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[1]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="00C50B9E" w:rsidRPr="00CD12DF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9001</w:t>
      </w:r>
      <w:r w:rsidRPr="00CD12DF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</w:t>
      </w:r>
      <w:r w:rsidR="00C50B9E" w:rsidRPr="00C50B9E">
        <w:rPr>
          <w:rFonts w:ascii="Times New Roman" w:hAnsi="Times New Roman"/>
          <w:iCs/>
          <w:lang w:val="en-US"/>
        </w:rPr>
        <w:t>Quality</w:t>
      </w:r>
      <w:r w:rsidR="00C50B9E" w:rsidRPr="00CD12DF">
        <w:rPr>
          <w:rFonts w:ascii="Times New Roman" w:hAnsi="Times New Roman"/>
          <w:iCs/>
          <w:lang w:val="en-US"/>
        </w:rPr>
        <w:t xml:space="preserve"> </w:t>
      </w:r>
      <w:r w:rsidR="00C50B9E" w:rsidRPr="00C50B9E">
        <w:rPr>
          <w:rFonts w:ascii="Times New Roman" w:hAnsi="Times New Roman"/>
          <w:iCs/>
          <w:lang w:val="en-US"/>
        </w:rPr>
        <w:t>management</w:t>
      </w:r>
      <w:r w:rsidR="00C50B9E" w:rsidRPr="00CD12DF">
        <w:rPr>
          <w:rFonts w:ascii="Times New Roman" w:hAnsi="Times New Roman"/>
          <w:iCs/>
          <w:lang w:val="en-US"/>
        </w:rPr>
        <w:t xml:space="preserve"> </w:t>
      </w:r>
      <w:r w:rsidR="00C50B9E" w:rsidRPr="00C50B9E">
        <w:rPr>
          <w:rFonts w:ascii="Times New Roman" w:hAnsi="Times New Roman"/>
          <w:iCs/>
          <w:lang w:val="en-US"/>
        </w:rPr>
        <w:t>systems</w:t>
      </w:r>
      <w:r w:rsidR="00C50B9E" w:rsidRPr="00CD12DF">
        <w:rPr>
          <w:rFonts w:ascii="Times New Roman" w:hAnsi="Times New Roman"/>
          <w:iCs/>
          <w:lang w:val="en-US"/>
        </w:rPr>
        <w:t xml:space="preserve"> — </w:t>
      </w:r>
      <w:r w:rsidR="00C50B9E" w:rsidRPr="00C50B9E">
        <w:rPr>
          <w:rFonts w:ascii="Times New Roman" w:hAnsi="Times New Roman"/>
          <w:iCs/>
          <w:lang w:val="en-US"/>
        </w:rPr>
        <w:t>Requirements</w:t>
      </w:r>
      <w:r w:rsidR="00C50B9E" w:rsidRPr="00CD12DF">
        <w:rPr>
          <w:rFonts w:ascii="Times New Roman" w:hAnsi="Times New Roman"/>
          <w:iCs/>
          <w:lang w:val="en-US"/>
        </w:rPr>
        <w:t xml:space="preserve"> (</w:t>
      </w:r>
      <w:r w:rsidRPr="00C50B9E">
        <w:rPr>
          <w:rFonts w:ascii="Times New Roman" w:hAnsi="Times New Roman"/>
          <w:bCs/>
          <w:color w:val="000000"/>
        </w:rPr>
        <w:t>Системы</w:t>
      </w:r>
      <w:r w:rsidRPr="00CD12DF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менеджмента</w:t>
      </w:r>
      <w:r w:rsidRPr="00CD12DF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качества</w:t>
      </w:r>
      <w:r w:rsidRPr="00C50B9E">
        <w:rPr>
          <w:rFonts w:ascii="Times New Roman" w:hAnsi="Times New Roman"/>
          <w:bCs/>
          <w:color w:val="000000"/>
          <w:lang w:val="kk-KZ"/>
        </w:rPr>
        <w:t xml:space="preserve"> – </w:t>
      </w:r>
      <w:r w:rsidRPr="00C50B9E">
        <w:rPr>
          <w:rFonts w:ascii="Times New Roman" w:hAnsi="Times New Roman"/>
          <w:bCs/>
          <w:color w:val="000000"/>
        </w:rPr>
        <w:t>Требования</w:t>
      </w:r>
      <w:r w:rsidR="00C50B9E" w:rsidRPr="00CD12DF">
        <w:rPr>
          <w:rFonts w:ascii="Times New Roman" w:hAnsi="Times New Roman"/>
          <w:bCs/>
          <w:color w:val="000000"/>
          <w:lang w:val="en-US"/>
        </w:rPr>
        <w:t>)</w:t>
      </w:r>
    </w:p>
    <w:p w:rsidR="00604323" w:rsidRPr="00C50B9E" w:rsidRDefault="00C50B9E" w:rsidP="00C50B9E">
      <w:pPr>
        <w:widowControl/>
        <w:ind w:firstLine="567"/>
        <w:jc w:val="both"/>
        <w:rPr>
          <w:rStyle w:val="FontStyle54"/>
          <w:rFonts w:ascii="Times New Roman" w:eastAsia="Arial" w:hAnsi="Times New Roman" w:cs="Times New Roman"/>
          <w:color w:val="auto"/>
          <w:sz w:val="24"/>
          <w:szCs w:val="24"/>
          <w:lang w:val="kk-KZ"/>
        </w:rPr>
      </w:pPr>
      <w:r>
        <w:rPr>
          <w:rStyle w:val="FontStyle55"/>
          <w:rFonts w:ascii="Times New Roman" w:hAnsi="Times New Roman"/>
          <w:sz w:val="24"/>
          <w:szCs w:val="24"/>
          <w:lang w:val="kk-KZ"/>
        </w:rPr>
        <w:t xml:space="preserve">[2] ISO/IEC 17007 </w:t>
      </w:r>
      <w:r w:rsidRPr="00C50B9E">
        <w:rPr>
          <w:rFonts w:ascii="Times New Roman" w:hAnsi="Times New Roman" w:cs="Times New Roman"/>
          <w:iCs/>
          <w:sz w:val="24"/>
          <w:szCs w:val="24"/>
          <w:lang w:val="kk-KZ"/>
        </w:rPr>
        <w:t>Conformity assessment — Guidance for drafting normative documents suitable for use for conformity assessment</w:t>
      </w:r>
      <w:r w:rsidRPr="00C50B9E">
        <w:rPr>
          <w:rFonts w:asciiTheme="minorHAnsi" w:hAnsiTheme="minorHAnsi" w:cs="Cambria-Italic"/>
          <w:i/>
          <w:iCs/>
          <w:sz w:val="22"/>
          <w:szCs w:val="22"/>
          <w:lang w:val="kk-KZ"/>
        </w:rPr>
        <w:t xml:space="preserve"> </w:t>
      </w:r>
      <w:r w:rsidRPr="00C50B9E">
        <w:rPr>
          <w:rFonts w:asciiTheme="minorHAnsi" w:hAnsiTheme="minorHAnsi" w:cs="Cambria-Italic"/>
          <w:iCs/>
          <w:sz w:val="22"/>
          <w:szCs w:val="22"/>
          <w:lang w:val="kk-KZ"/>
        </w:rPr>
        <w:t>(</w:t>
      </w:r>
      <w:hyperlink r:id="rId12" w:history="1">
        <w:r w:rsidR="00604323" w:rsidRPr="00C50B9E">
          <w:rPr>
            <w:rStyle w:val="a9"/>
            <w:color w:val="auto"/>
            <w:sz w:val="24"/>
            <w:szCs w:val="24"/>
            <w:u w:val="none"/>
            <w:lang w:val="kk-KZ"/>
          </w:rPr>
          <w:t>Оценка соответствия – Руководящие указания по подготовке нормативных документов, пригодных для использования при оценке соответствия</w:t>
        </w:r>
      </w:hyperlink>
      <w:r>
        <w:rPr>
          <w:rStyle w:val="a9"/>
          <w:color w:val="auto"/>
          <w:sz w:val="24"/>
          <w:szCs w:val="24"/>
          <w:u w:val="none"/>
          <w:lang w:val="kk-KZ"/>
        </w:rPr>
        <w:t>)</w:t>
      </w:r>
    </w:p>
    <w:p w:rsidR="00604323" w:rsidRPr="00C50B9E" w:rsidRDefault="00604323" w:rsidP="009D7629">
      <w:pPr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[3] ISO/IEC</w:t>
      </w:r>
      <w:r w:rsidR="00C50B9E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17020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</w:t>
      </w:r>
      <w:r w:rsidR="00C50B9E" w:rsidRPr="00C50B9E">
        <w:rPr>
          <w:rFonts w:ascii="Times New Roman" w:hAnsi="Times New Roman" w:cs="Times New Roman"/>
          <w:iCs/>
          <w:sz w:val="24"/>
          <w:szCs w:val="24"/>
          <w:lang w:val="en-US"/>
        </w:rPr>
        <w:t>Conformity assessment — Requirements for the operation of various types of bodies performing inspection (</w:t>
      </w:r>
      <w:r w:rsidRPr="00C50B9E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соответствия</w:t>
      </w:r>
      <w:r w:rsidRPr="00C50B9E">
        <w:rPr>
          <w:rFonts w:ascii="Times New Roman" w:hAnsi="Times New Roman"/>
          <w:color w:val="000000"/>
          <w:sz w:val="24"/>
          <w:szCs w:val="24"/>
          <w:lang w:val="kk-KZ"/>
        </w:rPr>
        <w:t xml:space="preserve"> – </w:t>
      </w:r>
      <w:r w:rsidRPr="00C50B9E">
        <w:rPr>
          <w:rFonts w:ascii="Times New Roman" w:hAnsi="Times New Roman"/>
          <w:color w:val="000000"/>
          <w:sz w:val="24"/>
          <w:szCs w:val="24"/>
        </w:rPr>
        <w:t>Требования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к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работе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различных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типов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органов</w:t>
      </w:r>
      <w:r w:rsidRPr="00C50B9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инспекции</w:t>
      </w:r>
      <w:r w:rsidR="00C50B9E" w:rsidRPr="00C50B9E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604323" w:rsidRPr="009D7629" w:rsidRDefault="00604323" w:rsidP="009D7629">
      <w:pPr>
        <w:widowControl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[4]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>/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IEC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17021 </w:t>
      </w:r>
      <w:r w:rsidR="009D7629" w:rsidRPr="009D7629">
        <w:rPr>
          <w:rFonts w:ascii="Times New Roman" w:hAnsi="Times New Roman" w:cs="Times New Roman"/>
          <w:iCs/>
          <w:sz w:val="24"/>
          <w:szCs w:val="24"/>
          <w:lang w:val="en-US"/>
        </w:rPr>
        <w:t>Conformity assessment — Requirements for bodies providing audit and certification of management systems (</w:t>
      </w:r>
      <w:r w:rsidRPr="009D7629">
        <w:rPr>
          <w:rFonts w:ascii="Times New Roman" w:hAnsi="Times New Roman" w:cs="Times New Roman"/>
          <w:bCs/>
          <w:color w:val="000000"/>
          <w:sz w:val="24"/>
          <w:szCs w:val="24"/>
        </w:rPr>
        <w:t>Оценка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соответствия</w:t>
      </w:r>
      <w:r w:rsidRPr="00C50B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–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Требования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органам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,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проводящим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аудит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сертификацию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систем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менеджмента</w:t>
      </w:r>
      <w:r w:rsidR="009D7629"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>)</w:t>
      </w:r>
    </w:p>
    <w:p w:rsidR="00604323" w:rsidRPr="009D7629" w:rsidRDefault="00604323" w:rsidP="00C50B9E">
      <w:pPr>
        <w:pStyle w:val="Style12"/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[5]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>/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IEC</w:t>
      </w:r>
      <w:r w:rsid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17025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</w:t>
      </w:r>
      <w:r w:rsidR="009D7629" w:rsidRPr="009D7629">
        <w:rPr>
          <w:rFonts w:ascii="Times New Roman" w:hAnsi="Times New Roman"/>
          <w:iCs/>
          <w:lang w:val="en-US"/>
        </w:rPr>
        <w:t>General requirements for the competence of testing and calibration laboratories (</w:t>
      </w:r>
      <w:r w:rsidRPr="00C50B9E">
        <w:rPr>
          <w:rFonts w:ascii="Times New Roman" w:hAnsi="Times New Roman"/>
          <w:bCs/>
          <w:color w:val="000000"/>
        </w:rPr>
        <w:t>Общие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требования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к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компетентности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испытательных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и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калибровочных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лабораторий</w:t>
      </w:r>
      <w:r w:rsidR="009D7629" w:rsidRPr="009D7629">
        <w:rPr>
          <w:rFonts w:ascii="Times New Roman" w:hAnsi="Times New Roman"/>
          <w:bCs/>
          <w:color w:val="000000"/>
          <w:lang w:val="en-US"/>
        </w:rPr>
        <w:t>)</w:t>
      </w:r>
      <w:r w:rsidRPr="00C50B9E">
        <w:rPr>
          <w:rFonts w:ascii="Times New Roman" w:hAnsi="Times New Roman"/>
          <w:b/>
          <w:bCs/>
          <w:color w:val="000000"/>
          <w:lang w:val="kk-KZ"/>
        </w:rPr>
        <w:t xml:space="preserve"> </w:t>
      </w:r>
    </w:p>
    <w:p w:rsidR="00604323" w:rsidRPr="009D7629" w:rsidRDefault="00604323" w:rsidP="00C50B9E">
      <w:pPr>
        <w:pStyle w:val="Style12"/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[6]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>/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IEC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17030</w:t>
      </w:r>
      <w:r w:rsidR="009D7629"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</w:t>
      </w:r>
      <w:r w:rsidR="009D7629" w:rsidRPr="009D7629">
        <w:rPr>
          <w:rFonts w:ascii="Times New Roman" w:hAnsi="Times New Roman"/>
          <w:iCs/>
          <w:lang w:val="en-US"/>
        </w:rPr>
        <w:t>Conformity assessment — General requirements for third-party marks of conformity</w:t>
      </w:r>
      <w:r w:rsidR="009D7629">
        <w:rPr>
          <w:rStyle w:val="FontStyle55"/>
          <w:rFonts w:ascii="Times New Roman" w:hAnsi="Times New Roman"/>
          <w:sz w:val="24"/>
          <w:szCs w:val="24"/>
          <w:lang w:val="kk-KZ"/>
        </w:rPr>
        <w:t xml:space="preserve"> (</w:t>
      </w:r>
      <w:r w:rsidRPr="00C50B9E">
        <w:rPr>
          <w:rStyle w:val="FontStyle55"/>
          <w:rFonts w:ascii="Times New Roman" w:hAnsi="Times New Roman"/>
          <w:sz w:val="24"/>
          <w:szCs w:val="24"/>
          <w:lang w:val="kk-KZ"/>
        </w:rPr>
        <w:t xml:space="preserve">Оценка соответствия – </w:t>
      </w:r>
      <w:r w:rsidRPr="00C50B9E">
        <w:rPr>
          <w:rFonts w:ascii="Times New Roman" w:hAnsi="Times New Roman"/>
          <w:bCs/>
          <w:color w:val="000000"/>
        </w:rPr>
        <w:t>Общие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требования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к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знакам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соответствия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при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оценке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, </w:t>
      </w:r>
      <w:r w:rsidRPr="00C50B9E">
        <w:rPr>
          <w:rFonts w:ascii="Times New Roman" w:hAnsi="Times New Roman"/>
          <w:bCs/>
          <w:color w:val="000000"/>
        </w:rPr>
        <w:t>проводимой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третьей</w:t>
      </w:r>
      <w:r w:rsidRPr="009D7629">
        <w:rPr>
          <w:rFonts w:ascii="Times New Roman" w:hAnsi="Times New Roman"/>
          <w:bCs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</w:rPr>
        <w:t>стороной</w:t>
      </w:r>
      <w:r w:rsidR="009D7629" w:rsidRPr="009D7629">
        <w:rPr>
          <w:rFonts w:ascii="Times New Roman" w:hAnsi="Times New Roman"/>
          <w:bCs/>
          <w:color w:val="000000"/>
          <w:lang w:val="en-US"/>
        </w:rPr>
        <w:t>)</w:t>
      </w:r>
    </w:p>
    <w:p w:rsidR="00604323" w:rsidRPr="009D7629" w:rsidRDefault="00604323" w:rsidP="009D7629">
      <w:pPr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[7]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>/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IEC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17040 </w:t>
      </w:r>
      <w:r w:rsidR="009D7629" w:rsidRPr="009D7629">
        <w:rPr>
          <w:rFonts w:ascii="Times New Roman" w:hAnsi="Times New Roman" w:cs="Times New Roman"/>
          <w:iCs/>
          <w:sz w:val="24"/>
          <w:szCs w:val="24"/>
          <w:lang w:val="en-US"/>
        </w:rPr>
        <w:t>Conformity assessment — General requirements for peer assessment of conformity assessment bodies and accreditation bodies (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Оценка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соответствия</w:t>
      </w:r>
      <w:r w:rsidRPr="00C50B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–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Общие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требования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паритетной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оценке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органов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по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оценке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соответствия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органов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по</w:t>
      </w:r>
      <w:r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bCs/>
          <w:color w:val="000000"/>
          <w:sz w:val="24"/>
          <w:szCs w:val="24"/>
        </w:rPr>
        <w:t>аккредитации</w:t>
      </w:r>
      <w:r w:rsidR="009D7629" w:rsidRPr="009D7629">
        <w:rPr>
          <w:rFonts w:ascii="Times New Roman" w:hAnsi="Times New Roman"/>
          <w:bCs/>
          <w:color w:val="000000"/>
          <w:sz w:val="24"/>
          <w:szCs w:val="24"/>
          <w:lang w:val="en-US"/>
        </w:rPr>
        <w:t>)</w:t>
      </w:r>
    </w:p>
    <w:p w:rsidR="00604323" w:rsidRPr="009D7629" w:rsidRDefault="00604323" w:rsidP="00C50B9E">
      <w:pPr>
        <w:pStyle w:val="Style12"/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[8] </w:t>
      </w:r>
      <w:r w:rsidRPr="00C50B9E">
        <w:rPr>
          <w:rStyle w:val="FontStyle55"/>
          <w:rFonts w:ascii="Times New Roman" w:hAnsi="Times New Roman"/>
          <w:sz w:val="24"/>
          <w:szCs w:val="24"/>
          <w:lang w:val="kk-KZ"/>
        </w:rPr>
        <w:t xml:space="preserve">Руководство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>/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IEC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23 </w:t>
      </w:r>
      <w:r w:rsidR="009D7629" w:rsidRPr="009D7629">
        <w:rPr>
          <w:rFonts w:ascii="Times New Roman" w:hAnsi="Times New Roman"/>
          <w:iCs/>
          <w:lang w:val="en-US"/>
        </w:rPr>
        <w:t>Methods of indicating conformity with standards for third-party certification systems</w:t>
      </w:r>
      <w:r w:rsidR="009D7629" w:rsidRPr="009D7629">
        <w:rPr>
          <w:rFonts w:ascii="Times New Roman" w:hAnsi="Times New Roman"/>
          <w:color w:val="000000"/>
          <w:lang w:val="en-US"/>
        </w:rPr>
        <w:t xml:space="preserve"> (</w:t>
      </w:r>
      <w:r w:rsidRPr="00C50B9E">
        <w:rPr>
          <w:rFonts w:ascii="Times New Roman" w:hAnsi="Times New Roman"/>
          <w:color w:val="000000"/>
        </w:rPr>
        <w:t>Методы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указания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соответствия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стандартам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для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систем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сертификации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третьей</w:t>
      </w:r>
      <w:r w:rsidRPr="009D7629">
        <w:rPr>
          <w:rFonts w:ascii="Times New Roman" w:hAnsi="Times New Roman"/>
          <w:color w:val="000000"/>
          <w:lang w:val="en-US"/>
        </w:rPr>
        <w:t xml:space="preserve"> </w:t>
      </w:r>
      <w:r w:rsidRPr="00C50B9E">
        <w:rPr>
          <w:rFonts w:ascii="Times New Roman" w:hAnsi="Times New Roman"/>
          <w:color w:val="000000"/>
        </w:rPr>
        <w:t>стороной</w:t>
      </w:r>
      <w:r w:rsidR="009D7629" w:rsidRPr="009D7629">
        <w:rPr>
          <w:rFonts w:ascii="Times New Roman" w:hAnsi="Times New Roman"/>
          <w:color w:val="000000"/>
          <w:lang w:val="en-US"/>
        </w:rPr>
        <w:t>)</w:t>
      </w:r>
    </w:p>
    <w:p w:rsidR="00604323" w:rsidRPr="009D7629" w:rsidRDefault="00604323" w:rsidP="009D7629">
      <w:pPr>
        <w:widowControl/>
        <w:ind w:firstLine="567"/>
        <w:jc w:val="both"/>
        <w:rPr>
          <w:rStyle w:val="FontStyle54"/>
          <w:rFonts w:ascii="Times New Roman" w:eastAsia="Arial" w:hAnsi="Times New Roman" w:cs="Times New Roman"/>
          <w:sz w:val="24"/>
          <w:szCs w:val="24"/>
          <w:lang w:val="en-US"/>
        </w:rPr>
      </w:pP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[9] </w:t>
      </w:r>
      <w:r w:rsidRPr="00C50B9E">
        <w:rPr>
          <w:rStyle w:val="FontStyle55"/>
          <w:rFonts w:ascii="Times New Roman" w:hAnsi="Times New Roman"/>
          <w:sz w:val="24"/>
          <w:szCs w:val="24"/>
          <w:lang w:val="kk-KZ"/>
        </w:rPr>
        <w:t xml:space="preserve">Руководство </w:t>
      </w:r>
      <w:r w:rsidRPr="00C50B9E">
        <w:rPr>
          <w:rStyle w:val="FontStyle55"/>
          <w:rFonts w:ascii="Times New Roman" w:hAnsi="Times New Roman"/>
          <w:sz w:val="24"/>
          <w:szCs w:val="24"/>
          <w:lang w:val="en-US"/>
        </w:rPr>
        <w:t>ISO</w:t>
      </w:r>
      <w:r w:rsidR="009D7629"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27</w:t>
      </w:r>
      <w:r w:rsidRPr="009D7629">
        <w:rPr>
          <w:rStyle w:val="FontStyle55"/>
          <w:rFonts w:ascii="Times New Roman" w:hAnsi="Times New Roman"/>
          <w:sz w:val="24"/>
          <w:szCs w:val="24"/>
          <w:lang w:val="en-US"/>
        </w:rPr>
        <w:t xml:space="preserve"> </w:t>
      </w:r>
      <w:r w:rsidR="009D7629" w:rsidRPr="009D7629">
        <w:rPr>
          <w:rFonts w:ascii="Times New Roman" w:hAnsi="Times New Roman" w:cs="Times New Roman"/>
          <w:iCs/>
          <w:sz w:val="24"/>
          <w:szCs w:val="24"/>
          <w:lang w:val="en-US"/>
        </w:rPr>
        <w:t>Guidelines for corrective action to be taken by a certification body in the event of misuse of its mark of conformity</w:t>
      </w:r>
      <w:r w:rsidR="009D7629" w:rsidRPr="009D7629">
        <w:rPr>
          <w:rFonts w:ascii="Times New Roman" w:hAnsi="Times New Roman"/>
          <w:color w:val="000000"/>
          <w:lang w:val="en-US"/>
        </w:rPr>
        <w:t xml:space="preserve"> (</w:t>
      </w:r>
      <w:r w:rsidRPr="00C50B9E">
        <w:rPr>
          <w:rFonts w:ascii="Times New Roman" w:hAnsi="Times New Roman"/>
          <w:color w:val="000000"/>
          <w:sz w:val="24"/>
          <w:szCs w:val="24"/>
        </w:rPr>
        <w:t>Руководство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по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проведению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корректирующих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мероприятий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органом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по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сертификации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в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случае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неправильного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применения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знака</w:t>
      </w:r>
      <w:r w:rsidRPr="009D76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50B9E">
        <w:rPr>
          <w:rFonts w:ascii="Times New Roman" w:hAnsi="Times New Roman"/>
          <w:color w:val="000000"/>
          <w:sz w:val="24"/>
          <w:szCs w:val="24"/>
        </w:rPr>
        <w:t>соответствия</w:t>
      </w:r>
      <w:r w:rsidR="009D7629" w:rsidRPr="009D7629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3B02F6" w:rsidRPr="009D7629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3B02F6" w:rsidRPr="009D7629" w:rsidRDefault="003B02F6" w:rsidP="00C50B9E">
      <w:pPr>
        <w:pStyle w:val="Style11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3B02F6" w:rsidRPr="0080515D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3B02F6" w:rsidRPr="0080515D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3B02F6" w:rsidRPr="0080515D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3B02F6" w:rsidRPr="0080515D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3B02F6" w:rsidRPr="0080515D" w:rsidRDefault="003B02F6" w:rsidP="00C50B9E">
      <w:pPr>
        <w:pStyle w:val="Style21"/>
        <w:widowControl/>
        <w:ind w:firstLine="567"/>
        <w:jc w:val="center"/>
        <w:rPr>
          <w:rStyle w:val="FontStyle79"/>
          <w:rFonts w:ascii="Times New Roman" w:hAnsi="Times New Roman" w:cs="Times New Roman"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80515D" w:rsidRDefault="009973FA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2D667B" w:rsidRPr="0080515D" w:rsidRDefault="002D667B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404D22" w:rsidRPr="00CD12DF" w:rsidRDefault="00404D22" w:rsidP="00C50B9E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5881" w:rsidRPr="00CD12DF" w:rsidRDefault="007F5881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5881" w:rsidRPr="00CD12DF" w:rsidRDefault="007F5881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5881" w:rsidRPr="00CD12DF" w:rsidRDefault="007F5881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5881" w:rsidRPr="00CD12DF" w:rsidRDefault="007F5881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5881" w:rsidRPr="00CD12DF" w:rsidRDefault="007F5881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0E12" w:rsidRPr="00CD12DF" w:rsidRDefault="00C50E12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CD12DF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FCC" w:rsidRPr="00CD12DF" w:rsidRDefault="003D4FCC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D7629" w:rsidRPr="00CD12DF" w:rsidRDefault="009D762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91D" w:rsidRPr="00CD12DF" w:rsidRDefault="0000091D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FCC" w:rsidRPr="00CD12DF" w:rsidRDefault="003D4FCC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CD12DF" w:rsidRDefault="00920A06" w:rsidP="00C50B9E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CD12DF" w:rsidRDefault="00920A06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533F53" w:rsidRDefault="00920A06" w:rsidP="00C50B9E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 w:rsidRPr="00CD12DF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CD12DF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CD12DF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CD12DF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CD12DF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  <w:r w:rsidR="001E2D8D" w:rsidRPr="00533F53">
        <w:rPr>
          <w:rStyle w:val="20pt"/>
          <w:rFonts w:ascii="Times New Roman" w:hAnsi="Times New Roman" w:cs="Times New Roman"/>
          <w:sz w:val="24"/>
          <w:szCs w:val="24"/>
        </w:rPr>
        <w:t xml:space="preserve">МКС </w:t>
      </w:r>
      <w:r w:rsidR="009D7629">
        <w:rPr>
          <w:rStyle w:val="20pt"/>
          <w:rFonts w:ascii="Times New Roman" w:hAnsi="Times New Roman" w:cs="Times New Roman"/>
          <w:sz w:val="24"/>
          <w:szCs w:val="24"/>
        </w:rPr>
        <w:t>03.120.2</w:t>
      </w:r>
      <w:r w:rsidR="001E2D8D" w:rsidRPr="00533F53">
        <w:rPr>
          <w:rStyle w:val="20pt"/>
          <w:rFonts w:ascii="Times New Roman" w:hAnsi="Times New Roman" w:cs="Times New Roman"/>
          <w:sz w:val="24"/>
          <w:szCs w:val="24"/>
        </w:rPr>
        <w:t>0</w:t>
      </w:r>
      <w:r w:rsidR="005B2EF0" w:rsidRPr="00533F53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DE12D0" w:rsidRPr="00533F53">
        <w:rPr>
          <w:rStyle w:val="20pt"/>
          <w:rFonts w:ascii="Times New Roman" w:hAnsi="Times New Roman" w:cs="Times New Roman"/>
          <w:sz w:val="24"/>
          <w:szCs w:val="24"/>
        </w:rPr>
        <w:t>(</w:t>
      </w:r>
      <w:r w:rsidR="005B2EF0" w:rsidRPr="00533F53">
        <w:rPr>
          <w:rStyle w:val="20pt"/>
          <w:rFonts w:ascii="Times New Roman" w:hAnsi="Times New Roman" w:cs="Times New Roman"/>
          <w:sz w:val="24"/>
          <w:szCs w:val="24"/>
        </w:rPr>
        <w:t>IDT</w:t>
      </w:r>
      <w:r w:rsidR="00DE12D0" w:rsidRPr="00533F53">
        <w:rPr>
          <w:rStyle w:val="20pt"/>
          <w:rFonts w:ascii="Times New Roman" w:hAnsi="Times New Roman" w:cs="Times New Roman"/>
          <w:sz w:val="24"/>
          <w:szCs w:val="24"/>
        </w:rPr>
        <w:t>)</w:t>
      </w:r>
    </w:p>
    <w:p w:rsidR="00920A06" w:rsidRPr="00533F53" w:rsidRDefault="00920A06" w:rsidP="00C50B9E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C2A36" w:rsidRPr="00533F53" w:rsidRDefault="00920A06" w:rsidP="00C50B9E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  <w:t xml:space="preserve">Ключевые слова: </w:t>
      </w:r>
      <w:proofErr w:type="gramStart"/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Оценка соответствия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схема сертификации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план оценки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надзор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Fonts w:ascii="Times New Roman" w:hAnsi="Times New Roman"/>
          <w:bCs/>
          <w:color w:val="000000"/>
          <w:sz w:val="24"/>
          <w:szCs w:val="24"/>
        </w:rPr>
        <w:t>к</w:t>
      </w:r>
      <w:r w:rsidR="003144D0" w:rsidRPr="003144D0">
        <w:rPr>
          <w:rFonts w:ascii="Times New Roman" w:hAnsi="Times New Roman"/>
          <w:bCs/>
          <w:color w:val="000000"/>
          <w:sz w:val="24"/>
          <w:szCs w:val="24"/>
        </w:rPr>
        <w:t>онфиденциальность</w:t>
      </w:r>
      <w:r w:rsidR="003144D0" w:rsidRPr="003144D0">
        <w:rPr>
          <w:rStyle w:val="20pt"/>
          <w:rFonts w:ascii="Times New Roman" w:hAnsi="Times New Roman" w:cs="Times New Roman"/>
          <w:sz w:val="24"/>
          <w:szCs w:val="24"/>
        </w:rPr>
        <w:t xml:space="preserve">, </w:t>
      </w:r>
      <w:r w:rsidR="003144D0">
        <w:rPr>
          <w:rFonts w:ascii="Times New Roman" w:hAnsi="Times New Roman"/>
          <w:bCs/>
          <w:color w:val="000000"/>
          <w:sz w:val="24"/>
          <w:szCs w:val="24"/>
        </w:rPr>
        <w:t>ж</w:t>
      </w:r>
      <w:r w:rsidR="003144D0" w:rsidRPr="003144D0">
        <w:rPr>
          <w:rFonts w:ascii="Times New Roman" w:hAnsi="Times New Roman"/>
          <w:bCs/>
          <w:color w:val="000000"/>
          <w:sz w:val="24"/>
          <w:szCs w:val="24"/>
        </w:rPr>
        <w:t>алобы и апелляции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лицензия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знак соответствия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подтверждение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несоответствия</w:t>
      </w:r>
      <w:r w:rsidR="003144D0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920A06" w:rsidRPr="00533F53" w:rsidRDefault="00920A06" w:rsidP="00C50B9E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29FF" w:rsidRPr="00533F53" w:rsidRDefault="00AE6419" w:rsidP="00C50B9E">
      <w:pPr>
        <w:widowControl/>
        <w:ind w:firstLine="567"/>
        <w:jc w:val="both"/>
        <w:rPr>
          <w:rFonts w:ascii="Times New Roman" w:hAnsi="Times New Roman" w:cs="Times New Roman"/>
        </w:rPr>
      </w:pPr>
      <w:r w:rsidRPr="00533F53">
        <w:rPr>
          <w:rFonts w:ascii="Times New Roman" w:hAnsi="Times New Roman" w:cs="Times New Roman"/>
        </w:rPr>
        <w:lastRenderedPageBreak/>
        <w:t xml:space="preserve"> </w:t>
      </w:r>
    </w:p>
    <w:p w:rsidR="001E2D8D" w:rsidRPr="00533F53" w:rsidRDefault="001E2D8D" w:rsidP="00C50B9E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F9" w:rsidRPr="00533F53" w:rsidRDefault="009432F9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D8D" w:rsidRPr="00533F53" w:rsidRDefault="001E2D8D" w:rsidP="00C50B9E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  <w:t xml:space="preserve">               МКС </w:t>
      </w:r>
      <w:r w:rsidR="003144D0">
        <w:rPr>
          <w:rStyle w:val="20pt"/>
          <w:rFonts w:ascii="Times New Roman" w:hAnsi="Times New Roman" w:cs="Times New Roman"/>
          <w:sz w:val="24"/>
          <w:szCs w:val="24"/>
        </w:rPr>
        <w:t>03.120.2</w:t>
      </w:r>
      <w:r w:rsidR="003144D0" w:rsidRPr="00533F53">
        <w:rPr>
          <w:rStyle w:val="20pt"/>
          <w:rFonts w:ascii="Times New Roman" w:hAnsi="Times New Roman" w:cs="Times New Roman"/>
          <w:sz w:val="24"/>
          <w:szCs w:val="24"/>
        </w:rPr>
        <w:t xml:space="preserve">0 </w:t>
      </w:r>
      <w:r w:rsidRPr="00533F53">
        <w:rPr>
          <w:rStyle w:val="20pt"/>
          <w:rFonts w:ascii="Times New Roman" w:hAnsi="Times New Roman" w:cs="Times New Roman"/>
          <w:sz w:val="24"/>
          <w:szCs w:val="24"/>
        </w:rPr>
        <w:t>(IDT)</w:t>
      </w:r>
    </w:p>
    <w:p w:rsidR="001E2D8D" w:rsidRPr="00533F53" w:rsidRDefault="001E2D8D" w:rsidP="00C50B9E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C2A36" w:rsidRPr="00533F53" w:rsidRDefault="001E2D8D" w:rsidP="00C50B9E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F53">
        <w:rPr>
          <w:rStyle w:val="20pt"/>
          <w:rFonts w:ascii="Times New Roman" w:hAnsi="Times New Roman" w:cs="Times New Roman"/>
          <w:sz w:val="24"/>
          <w:szCs w:val="24"/>
        </w:rPr>
        <w:tab/>
        <w:t xml:space="preserve">Ключевые слова: </w:t>
      </w:r>
      <w:proofErr w:type="gramStart"/>
      <w:r w:rsidR="009D7629">
        <w:rPr>
          <w:rStyle w:val="20pt"/>
          <w:rFonts w:ascii="Times New Roman" w:hAnsi="Times New Roman" w:cs="Times New Roman"/>
          <w:b w:val="0"/>
          <w:sz w:val="24"/>
          <w:szCs w:val="24"/>
        </w:rPr>
        <w:t>Оценка соответствия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D7629">
        <w:rPr>
          <w:rStyle w:val="20pt"/>
          <w:rFonts w:ascii="Times New Roman" w:hAnsi="Times New Roman" w:cs="Times New Roman"/>
          <w:b w:val="0"/>
          <w:sz w:val="24"/>
          <w:szCs w:val="24"/>
        </w:rPr>
        <w:t>схема сертификации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>,</w:t>
      </w:r>
      <w:r w:rsidR="00E8736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D7629">
        <w:rPr>
          <w:rStyle w:val="20pt"/>
          <w:rFonts w:ascii="Times New Roman" w:hAnsi="Times New Roman" w:cs="Times New Roman"/>
          <w:b w:val="0"/>
          <w:sz w:val="24"/>
          <w:szCs w:val="24"/>
        </w:rPr>
        <w:t>план оценки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D7629">
        <w:rPr>
          <w:rStyle w:val="20pt"/>
          <w:rFonts w:ascii="Times New Roman" w:hAnsi="Times New Roman" w:cs="Times New Roman"/>
          <w:b w:val="0"/>
          <w:sz w:val="24"/>
          <w:szCs w:val="24"/>
        </w:rPr>
        <w:t>надзор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Fonts w:ascii="Times New Roman" w:hAnsi="Times New Roman"/>
          <w:bCs/>
          <w:color w:val="000000"/>
          <w:sz w:val="24"/>
          <w:szCs w:val="24"/>
        </w:rPr>
        <w:t>к</w:t>
      </w:r>
      <w:r w:rsidR="009D7629" w:rsidRPr="003144D0">
        <w:rPr>
          <w:rFonts w:ascii="Times New Roman" w:hAnsi="Times New Roman"/>
          <w:bCs/>
          <w:color w:val="000000"/>
          <w:sz w:val="24"/>
          <w:szCs w:val="24"/>
        </w:rPr>
        <w:t>онфиденциальность</w:t>
      </w:r>
      <w:r w:rsidR="002614E6" w:rsidRPr="003144D0">
        <w:rPr>
          <w:rStyle w:val="20pt"/>
          <w:rFonts w:ascii="Times New Roman" w:hAnsi="Times New Roman" w:cs="Times New Roman"/>
          <w:sz w:val="24"/>
          <w:szCs w:val="24"/>
        </w:rPr>
        <w:t xml:space="preserve">, </w:t>
      </w:r>
      <w:r w:rsidR="003144D0">
        <w:rPr>
          <w:rFonts w:ascii="Times New Roman" w:hAnsi="Times New Roman"/>
          <w:bCs/>
          <w:color w:val="000000"/>
          <w:sz w:val="24"/>
          <w:szCs w:val="24"/>
        </w:rPr>
        <w:t>ж</w:t>
      </w:r>
      <w:r w:rsidR="009D7629" w:rsidRPr="003144D0">
        <w:rPr>
          <w:rFonts w:ascii="Times New Roman" w:hAnsi="Times New Roman"/>
          <w:bCs/>
          <w:color w:val="000000"/>
          <w:sz w:val="24"/>
          <w:szCs w:val="24"/>
        </w:rPr>
        <w:t>алобы и апелляции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лицензия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знак соответствия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подтверждение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44D0">
        <w:rPr>
          <w:rStyle w:val="20pt"/>
          <w:rFonts w:ascii="Times New Roman" w:hAnsi="Times New Roman" w:cs="Times New Roman"/>
          <w:b w:val="0"/>
          <w:sz w:val="24"/>
          <w:szCs w:val="24"/>
        </w:rPr>
        <w:t>несоответствия</w:t>
      </w:r>
      <w:r w:rsidR="002614E6" w:rsidRPr="00533F53">
        <w:rPr>
          <w:rStyle w:val="20pt"/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1E2D8D" w:rsidRPr="00533F53" w:rsidRDefault="001E2D8D" w:rsidP="00C50B9E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0A06" w:rsidRPr="00533F53" w:rsidRDefault="00920A06" w:rsidP="00C50B9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33F53">
        <w:rPr>
          <w:rFonts w:asciiTheme="minorHAnsi" w:hAnsiTheme="minorHAnsi" w:cstheme="minorHAnsi"/>
          <w:b/>
          <w:sz w:val="24"/>
          <w:szCs w:val="24"/>
        </w:rPr>
        <w:t>Разработчик: РГП «Казахстанский институт стандартизации и сертификации»</w:t>
      </w: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Заместитель </w:t>
      </w: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Генерального директора                                                                               </w:t>
      </w:r>
      <w:r w:rsidR="0044392F" w:rsidRPr="00533F53">
        <w:rPr>
          <w:rFonts w:asciiTheme="minorHAnsi" w:hAnsiTheme="minorHAnsi" w:cstheme="minorHAnsi"/>
          <w:sz w:val="24"/>
          <w:szCs w:val="24"/>
        </w:rPr>
        <w:t>Е</w:t>
      </w:r>
      <w:r w:rsidRPr="00533F53">
        <w:rPr>
          <w:rFonts w:asciiTheme="minorHAnsi" w:hAnsiTheme="minorHAnsi" w:cstheme="minorHAnsi"/>
          <w:sz w:val="24"/>
          <w:szCs w:val="24"/>
        </w:rPr>
        <w:t xml:space="preserve">. </w:t>
      </w:r>
      <w:r w:rsidR="0044392F" w:rsidRPr="00533F53">
        <w:rPr>
          <w:rFonts w:asciiTheme="minorHAnsi" w:hAnsiTheme="minorHAnsi" w:cstheme="minorHAnsi"/>
          <w:sz w:val="24"/>
          <w:szCs w:val="24"/>
        </w:rPr>
        <w:t>Амирханова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    </w:t>
      </w: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Начальник </w:t>
      </w:r>
      <w:r w:rsidR="00E36507" w:rsidRPr="00533F53">
        <w:rPr>
          <w:rFonts w:asciiTheme="minorHAnsi" w:hAnsiTheme="minorHAnsi" w:cstheme="minorHAnsi"/>
          <w:sz w:val="24"/>
          <w:szCs w:val="24"/>
        </w:rPr>
        <w:t xml:space="preserve">Информационного центра по ТБТ/СФС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E36507" w:rsidRPr="00533F53">
        <w:rPr>
          <w:rFonts w:asciiTheme="minorHAnsi" w:hAnsiTheme="minorHAnsi" w:cstheme="minorHAnsi"/>
          <w:sz w:val="24"/>
          <w:szCs w:val="24"/>
        </w:rPr>
        <w:t xml:space="preserve"> 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</w:t>
      </w:r>
      <w:r w:rsidR="00E36507" w:rsidRPr="00533F53">
        <w:rPr>
          <w:rFonts w:asciiTheme="minorHAnsi" w:hAnsiTheme="minorHAnsi" w:cstheme="minorHAnsi"/>
          <w:sz w:val="24"/>
          <w:szCs w:val="24"/>
        </w:rPr>
        <w:t>Б</w:t>
      </w:r>
      <w:r w:rsidRPr="00533F53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E36507" w:rsidRPr="00533F53">
        <w:rPr>
          <w:rFonts w:asciiTheme="minorHAnsi" w:hAnsiTheme="minorHAnsi" w:cstheme="minorHAnsi"/>
          <w:sz w:val="24"/>
          <w:szCs w:val="24"/>
        </w:rPr>
        <w:t>Кусаинов</w:t>
      </w:r>
      <w:proofErr w:type="spellEnd"/>
    </w:p>
    <w:p w:rsidR="009432F9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9432F9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Главный специалист </w:t>
      </w:r>
      <w:r w:rsidR="00FB3B1E" w:rsidRPr="00533F53">
        <w:rPr>
          <w:rFonts w:asciiTheme="minorHAnsi" w:hAnsiTheme="minorHAnsi" w:cstheme="minorHAnsi"/>
          <w:sz w:val="24"/>
          <w:szCs w:val="24"/>
        </w:rPr>
        <w:t xml:space="preserve">Отдела по работе </w:t>
      </w:r>
      <w:r w:rsidR="004A1369" w:rsidRPr="00533F53">
        <w:rPr>
          <w:rFonts w:asciiTheme="minorHAnsi" w:hAnsiTheme="minorHAnsi" w:cstheme="minorHAnsi"/>
          <w:sz w:val="24"/>
          <w:szCs w:val="24"/>
        </w:rPr>
        <w:t>с филиалами</w:t>
      </w:r>
    </w:p>
    <w:p w:rsidR="009432F9" w:rsidRPr="00533F53" w:rsidRDefault="00E36507" w:rsidP="00C50B9E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>Информационного центра по ТБТ/СФС</w:t>
      </w:r>
      <w:r w:rsidR="00FB3B1E" w:rsidRPr="00533F53">
        <w:rPr>
          <w:rFonts w:asciiTheme="minorHAnsi" w:hAnsiTheme="minorHAnsi" w:cstheme="minorHAnsi"/>
          <w:sz w:val="24"/>
          <w:szCs w:val="24"/>
        </w:rPr>
        <w:t xml:space="preserve">   </w:t>
      </w:r>
      <w:r w:rsidR="009432F9" w:rsidRPr="00533F53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9432F9" w:rsidRPr="00533F53">
        <w:rPr>
          <w:rFonts w:asciiTheme="minorHAnsi" w:hAnsiTheme="minorHAnsi" w:cstheme="minorHAnsi"/>
          <w:sz w:val="24"/>
          <w:szCs w:val="24"/>
        </w:rPr>
        <w:t xml:space="preserve">         А. </w:t>
      </w:r>
      <w:proofErr w:type="spellStart"/>
      <w:r w:rsidR="009432F9" w:rsidRPr="00533F53">
        <w:rPr>
          <w:rFonts w:asciiTheme="minorHAnsi" w:hAnsiTheme="minorHAnsi" w:cstheme="minorHAnsi"/>
          <w:sz w:val="24"/>
          <w:szCs w:val="24"/>
        </w:rPr>
        <w:t>Басымбеков</w:t>
      </w:r>
      <w:proofErr w:type="spellEnd"/>
    </w:p>
    <w:p w:rsidR="009432F9" w:rsidRPr="00533F53" w:rsidRDefault="009432F9" w:rsidP="00C50B9E">
      <w:pPr>
        <w:tabs>
          <w:tab w:val="left" w:pos="2550"/>
        </w:tabs>
        <w:ind w:firstLine="567"/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C50B9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432F9" w:rsidRPr="00533F53" w:rsidSect="005E4A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284" w:right="1418" w:bottom="1418" w:left="1134" w:header="1021" w:footer="10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F4B" w:rsidRDefault="00DB1F4B">
      <w:r>
        <w:separator/>
      </w:r>
    </w:p>
    <w:p w:rsidR="00DB1F4B" w:rsidRDefault="00DB1F4B"/>
  </w:endnote>
  <w:endnote w:type="continuationSeparator" w:id="0">
    <w:p w:rsidR="00DB1F4B" w:rsidRDefault="00DB1F4B">
      <w:r>
        <w:continuationSeparator/>
      </w:r>
    </w:p>
    <w:p w:rsidR="00DB1F4B" w:rsidRDefault="00DB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Pr="00A61041" w:rsidRDefault="00CD12DF" w:rsidP="00A61041">
    <w:pPr>
      <w:pStyle w:val="a5"/>
      <w:rPr>
        <w:rFonts w:ascii="Times New Roman" w:hAnsi="Times New Roman" w:cs="Times New Roman"/>
        <w:sz w:val="24"/>
        <w:szCs w:val="24"/>
      </w:rPr>
    </w:pPr>
    <w:r w:rsidRPr="0030295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2325B0">
      <w:rPr>
        <w:rStyle w:val="a7"/>
        <w:rFonts w:ascii="Times New Roman" w:hAnsi="Times New Roman" w:cs="Times New Roman"/>
        <w:noProof/>
        <w:sz w:val="24"/>
        <w:szCs w:val="24"/>
      </w:rPr>
      <w:t>24</w: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CD12DF" w:rsidRDefault="00CD12DF"/>
  <w:p w:rsidR="00CD12DF" w:rsidRDefault="00CD12D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Pr="00A61041" w:rsidRDefault="00CD12DF" w:rsidP="00A6104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3C074E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2325B0">
      <w:rPr>
        <w:rStyle w:val="a7"/>
        <w:rFonts w:ascii="Times New Roman" w:hAnsi="Times New Roman" w:cs="Times New Roman"/>
        <w:noProof/>
        <w:sz w:val="24"/>
        <w:szCs w:val="24"/>
      </w:rPr>
      <w:t>23</w: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CD12DF" w:rsidRDefault="00CD12DF"/>
  <w:p w:rsidR="00CD12DF" w:rsidRDefault="00CD12D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Default="00CD12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F4B" w:rsidRDefault="00DB1F4B">
      <w:r>
        <w:separator/>
      </w:r>
    </w:p>
    <w:p w:rsidR="00DB1F4B" w:rsidRDefault="00DB1F4B"/>
  </w:footnote>
  <w:footnote w:type="continuationSeparator" w:id="0">
    <w:p w:rsidR="00DB1F4B" w:rsidRDefault="00DB1F4B">
      <w:r>
        <w:continuationSeparator/>
      </w:r>
    </w:p>
    <w:p w:rsidR="00DB1F4B" w:rsidRDefault="00DB1F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Pr="009652DA" w:rsidRDefault="00CD12DF" w:rsidP="009652DA">
    <w:pPr>
      <w:pStyle w:val="a3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9652DA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52DA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9652DA">
      <w:rPr>
        <w:rFonts w:ascii="Times New Roman" w:hAnsi="Times New Roman" w:cs="Times New Roman"/>
        <w:b/>
        <w:sz w:val="24"/>
        <w:szCs w:val="24"/>
      </w:rPr>
      <w:t>РК</w:t>
    </w:r>
    <w:r w:rsidRPr="009652DA">
      <w:rPr>
        <w:rFonts w:ascii="Times New Roman" w:hAnsi="Times New Roman" w:cs="Times New Roman"/>
        <w:b/>
        <w:sz w:val="24"/>
        <w:szCs w:val="24"/>
        <w:lang w:val="en-US"/>
      </w:rPr>
      <w:t xml:space="preserve"> ISO/IEC TR 1702</w:t>
    </w:r>
    <w:r w:rsidRPr="00B97D13">
      <w:rPr>
        <w:rFonts w:ascii="Times New Roman" w:hAnsi="Times New Roman" w:cs="Times New Roman"/>
        <w:b/>
        <w:sz w:val="24"/>
        <w:szCs w:val="24"/>
        <w:lang w:val="en-US"/>
      </w:rPr>
      <w:t>6</w:t>
    </w:r>
    <w:r w:rsidRPr="009652DA">
      <w:rPr>
        <w:rFonts w:ascii="Times New Roman" w:hAnsi="Times New Roman" w:cs="Times New Roman"/>
        <w:b/>
        <w:sz w:val="24"/>
        <w:szCs w:val="24"/>
        <w:lang w:val="en-US"/>
      </w:rPr>
      <w:t>-</w:t>
    </w:r>
  </w:p>
  <w:p w:rsidR="00CD12DF" w:rsidRDefault="00CD12DF" w:rsidP="00447789">
    <w:pPr>
      <w:pStyle w:val="a3"/>
    </w:pPr>
    <w:r w:rsidRPr="009652DA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Pr="009652DA">
      <w:rPr>
        <w:rFonts w:ascii="Times New Roman" w:hAnsi="Times New Roman" w:cs="Times New Roman"/>
        <w:i/>
        <w:sz w:val="24"/>
        <w:szCs w:val="24"/>
        <w:lang w:val="en-US"/>
      </w:rPr>
      <w:t>1</w:t>
    </w:r>
    <w:r w:rsidRPr="009652DA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Pr="00CD12DF" w:rsidRDefault="00CD12DF" w:rsidP="009652DA">
    <w:pPr>
      <w:pStyle w:val="a3"/>
      <w:jc w:val="right"/>
      <w:rPr>
        <w:rFonts w:asciiTheme="minorHAnsi" w:hAnsiTheme="minorHAnsi" w:cstheme="minorHAnsi"/>
        <w:b/>
        <w:sz w:val="24"/>
        <w:szCs w:val="24"/>
        <w:lang w:val="en-US"/>
      </w:rPr>
    </w:pPr>
    <w:r w:rsidRPr="00CD12DF">
      <w:rPr>
        <w:rFonts w:ascii="Times New Roman" w:hAnsi="Times New Roman" w:cs="Times New Roman"/>
        <w:b/>
        <w:sz w:val="24"/>
        <w:szCs w:val="24"/>
        <w:lang w:val="en-US"/>
      </w:rPr>
      <w:t xml:space="preserve">                                                                                  </w:t>
    </w:r>
    <w:proofErr w:type="gramStart"/>
    <w:r w:rsidRPr="009652DA">
      <w:rPr>
        <w:rFonts w:asciiTheme="minorHAnsi" w:hAnsiTheme="minorHAnsi" w:cstheme="minorHAnsi"/>
        <w:b/>
        <w:sz w:val="24"/>
        <w:szCs w:val="24"/>
      </w:rPr>
      <w:t>СТ</w:t>
    </w:r>
    <w:proofErr w:type="gramEnd"/>
    <w:r w:rsidRPr="00CD12DF">
      <w:rPr>
        <w:rFonts w:asciiTheme="minorHAnsi" w:hAnsiTheme="minorHAnsi" w:cstheme="minorHAnsi"/>
        <w:b/>
        <w:sz w:val="24"/>
        <w:szCs w:val="24"/>
        <w:lang w:val="en-US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</w:rPr>
      <w:t>РК</w:t>
    </w:r>
    <w:r w:rsidRPr="00CD12DF">
      <w:rPr>
        <w:rFonts w:asciiTheme="minorHAnsi" w:hAnsiTheme="minorHAnsi" w:cstheme="minorHAnsi"/>
        <w:b/>
        <w:sz w:val="24"/>
        <w:szCs w:val="24"/>
        <w:lang w:val="en-US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  <w:lang w:val="en-US"/>
      </w:rPr>
      <w:t>ISO</w:t>
    </w:r>
    <w:r w:rsidRPr="00CD12DF">
      <w:rPr>
        <w:rFonts w:asciiTheme="minorHAnsi" w:hAnsiTheme="minorHAnsi" w:cstheme="minorHAnsi"/>
        <w:b/>
        <w:sz w:val="24"/>
        <w:szCs w:val="24"/>
        <w:lang w:val="en-US"/>
      </w:rPr>
      <w:t>/</w:t>
    </w:r>
    <w:r w:rsidRPr="009652DA">
      <w:rPr>
        <w:rFonts w:asciiTheme="minorHAnsi" w:hAnsiTheme="minorHAnsi" w:cstheme="minorHAnsi"/>
        <w:b/>
        <w:sz w:val="24"/>
        <w:szCs w:val="24"/>
        <w:lang w:val="en-US"/>
      </w:rPr>
      <w:t>IEC</w:t>
    </w:r>
    <w:r w:rsidRPr="00CD12DF">
      <w:rPr>
        <w:rFonts w:asciiTheme="minorHAnsi" w:hAnsiTheme="minorHAnsi" w:cstheme="minorHAnsi"/>
        <w:b/>
        <w:sz w:val="24"/>
        <w:szCs w:val="24"/>
        <w:lang w:val="en-US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  <w:lang w:val="en-US"/>
      </w:rPr>
      <w:t>TR</w:t>
    </w:r>
    <w:r w:rsidRPr="00CD12DF">
      <w:rPr>
        <w:rFonts w:asciiTheme="minorHAnsi" w:hAnsiTheme="minorHAnsi" w:cstheme="minorHAnsi"/>
        <w:b/>
        <w:sz w:val="24"/>
        <w:szCs w:val="24"/>
        <w:lang w:val="en-US"/>
      </w:rPr>
      <w:t xml:space="preserve"> 17026-</w:t>
    </w:r>
  </w:p>
  <w:p w:rsidR="00CD12DF" w:rsidRDefault="00CD12DF" w:rsidP="00447789">
    <w:pPr>
      <w:pStyle w:val="a3"/>
      <w:jc w:val="right"/>
    </w:pPr>
    <w:r w:rsidRPr="009652DA">
      <w:rPr>
        <w:rFonts w:asciiTheme="minorHAnsi" w:hAnsiTheme="minorHAnsi" w:cstheme="minorHAnsi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DF" w:rsidRDefault="00CD12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A6F"/>
    <w:multiLevelType w:val="hybridMultilevel"/>
    <w:tmpl w:val="1A5CBDDA"/>
    <w:lvl w:ilvl="0" w:tplc="CAE2F8A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8672BD5"/>
    <w:multiLevelType w:val="multilevel"/>
    <w:tmpl w:val="9C5630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9E59F3"/>
    <w:multiLevelType w:val="multilevel"/>
    <w:tmpl w:val="057EF7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957C86"/>
    <w:multiLevelType w:val="multilevel"/>
    <w:tmpl w:val="E2C2C3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670934"/>
    <w:multiLevelType w:val="multilevel"/>
    <w:tmpl w:val="8C7007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BB3C1E"/>
    <w:multiLevelType w:val="multilevel"/>
    <w:tmpl w:val="212884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273688"/>
    <w:multiLevelType w:val="multilevel"/>
    <w:tmpl w:val="6F1CEF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A3258D"/>
    <w:multiLevelType w:val="multilevel"/>
    <w:tmpl w:val="A23C6F5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94335C"/>
    <w:multiLevelType w:val="multilevel"/>
    <w:tmpl w:val="0DB8B2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FB70DC"/>
    <w:multiLevelType w:val="multilevel"/>
    <w:tmpl w:val="045EED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87"/>
    <w:rsid w:val="0000091D"/>
    <w:rsid w:val="00002B2E"/>
    <w:rsid w:val="00002DA8"/>
    <w:rsid w:val="00003DBD"/>
    <w:rsid w:val="0000538A"/>
    <w:rsid w:val="000058B8"/>
    <w:rsid w:val="0000600D"/>
    <w:rsid w:val="000060F2"/>
    <w:rsid w:val="00006935"/>
    <w:rsid w:val="000110CD"/>
    <w:rsid w:val="00011188"/>
    <w:rsid w:val="00011A33"/>
    <w:rsid w:val="00012104"/>
    <w:rsid w:val="000145BC"/>
    <w:rsid w:val="00014653"/>
    <w:rsid w:val="000148FC"/>
    <w:rsid w:val="00015BD5"/>
    <w:rsid w:val="000168A6"/>
    <w:rsid w:val="00017104"/>
    <w:rsid w:val="00017EE0"/>
    <w:rsid w:val="000227B6"/>
    <w:rsid w:val="00024887"/>
    <w:rsid w:val="000248FA"/>
    <w:rsid w:val="000265E1"/>
    <w:rsid w:val="00027A29"/>
    <w:rsid w:val="00031293"/>
    <w:rsid w:val="00031377"/>
    <w:rsid w:val="000314DC"/>
    <w:rsid w:val="00032946"/>
    <w:rsid w:val="00032E99"/>
    <w:rsid w:val="00034D47"/>
    <w:rsid w:val="00035A14"/>
    <w:rsid w:val="0003634F"/>
    <w:rsid w:val="000367B7"/>
    <w:rsid w:val="00036B5A"/>
    <w:rsid w:val="00037398"/>
    <w:rsid w:val="00037E66"/>
    <w:rsid w:val="00040C42"/>
    <w:rsid w:val="00041060"/>
    <w:rsid w:val="00041BC3"/>
    <w:rsid w:val="00041C85"/>
    <w:rsid w:val="00042A01"/>
    <w:rsid w:val="00043C76"/>
    <w:rsid w:val="0004479E"/>
    <w:rsid w:val="00044D85"/>
    <w:rsid w:val="00045028"/>
    <w:rsid w:val="00046A01"/>
    <w:rsid w:val="00047512"/>
    <w:rsid w:val="0004793A"/>
    <w:rsid w:val="00051168"/>
    <w:rsid w:val="00051C1C"/>
    <w:rsid w:val="00052368"/>
    <w:rsid w:val="00052F1C"/>
    <w:rsid w:val="0005301F"/>
    <w:rsid w:val="00053300"/>
    <w:rsid w:val="000541E3"/>
    <w:rsid w:val="00057485"/>
    <w:rsid w:val="00061C3D"/>
    <w:rsid w:val="00062036"/>
    <w:rsid w:val="0006225F"/>
    <w:rsid w:val="00062D3A"/>
    <w:rsid w:val="00064112"/>
    <w:rsid w:val="00064BB1"/>
    <w:rsid w:val="00066D42"/>
    <w:rsid w:val="000670C5"/>
    <w:rsid w:val="000676EC"/>
    <w:rsid w:val="00070985"/>
    <w:rsid w:val="00070A08"/>
    <w:rsid w:val="00070B91"/>
    <w:rsid w:val="0007105B"/>
    <w:rsid w:val="000748AC"/>
    <w:rsid w:val="00075114"/>
    <w:rsid w:val="00075C65"/>
    <w:rsid w:val="0007633C"/>
    <w:rsid w:val="000765B0"/>
    <w:rsid w:val="00076636"/>
    <w:rsid w:val="00080493"/>
    <w:rsid w:val="00080F5E"/>
    <w:rsid w:val="00081BAD"/>
    <w:rsid w:val="00081D93"/>
    <w:rsid w:val="00081FC7"/>
    <w:rsid w:val="00082515"/>
    <w:rsid w:val="00083089"/>
    <w:rsid w:val="00083B61"/>
    <w:rsid w:val="00083E00"/>
    <w:rsid w:val="000840EF"/>
    <w:rsid w:val="00084912"/>
    <w:rsid w:val="0008752D"/>
    <w:rsid w:val="000902B4"/>
    <w:rsid w:val="00090638"/>
    <w:rsid w:val="000908CD"/>
    <w:rsid w:val="000918DE"/>
    <w:rsid w:val="00091D48"/>
    <w:rsid w:val="00092786"/>
    <w:rsid w:val="000929DC"/>
    <w:rsid w:val="00092F72"/>
    <w:rsid w:val="00093975"/>
    <w:rsid w:val="000943ED"/>
    <w:rsid w:val="00094CE4"/>
    <w:rsid w:val="00097714"/>
    <w:rsid w:val="00097D75"/>
    <w:rsid w:val="000A03D9"/>
    <w:rsid w:val="000A2D5B"/>
    <w:rsid w:val="000A4138"/>
    <w:rsid w:val="000A4178"/>
    <w:rsid w:val="000A57AC"/>
    <w:rsid w:val="000A797B"/>
    <w:rsid w:val="000B040E"/>
    <w:rsid w:val="000B1A4A"/>
    <w:rsid w:val="000B1B6A"/>
    <w:rsid w:val="000B386A"/>
    <w:rsid w:val="000B436F"/>
    <w:rsid w:val="000B6BC2"/>
    <w:rsid w:val="000B6CC1"/>
    <w:rsid w:val="000B7945"/>
    <w:rsid w:val="000C04E0"/>
    <w:rsid w:val="000C064F"/>
    <w:rsid w:val="000C1AA0"/>
    <w:rsid w:val="000C1B89"/>
    <w:rsid w:val="000C23EA"/>
    <w:rsid w:val="000C2957"/>
    <w:rsid w:val="000C40ED"/>
    <w:rsid w:val="000C581C"/>
    <w:rsid w:val="000C6734"/>
    <w:rsid w:val="000D0625"/>
    <w:rsid w:val="000D24FB"/>
    <w:rsid w:val="000D2FF3"/>
    <w:rsid w:val="000D3B4D"/>
    <w:rsid w:val="000D4FCB"/>
    <w:rsid w:val="000D55B1"/>
    <w:rsid w:val="000D5FB3"/>
    <w:rsid w:val="000E34E5"/>
    <w:rsid w:val="000E6819"/>
    <w:rsid w:val="000E6F2E"/>
    <w:rsid w:val="000E72FB"/>
    <w:rsid w:val="000E74A8"/>
    <w:rsid w:val="000E7A0D"/>
    <w:rsid w:val="000F0CC6"/>
    <w:rsid w:val="000F2116"/>
    <w:rsid w:val="000F2ACD"/>
    <w:rsid w:val="000F473B"/>
    <w:rsid w:val="000F4A9A"/>
    <w:rsid w:val="000F50E6"/>
    <w:rsid w:val="000F5737"/>
    <w:rsid w:val="000F6C84"/>
    <w:rsid w:val="000F75E3"/>
    <w:rsid w:val="00102AAC"/>
    <w:rsid w:val="00103247"/>
    <w:rsid w:val="00103E78"/>
    <w:rsid w:val="00104B29"/>
    <w:rsid w:val="00105C87"/>
    <w:rsid w:val="00106727"/>
    <w:rsid w:val="0010779F"/>
    <w:rsid w:val="00107B72"/>
    <w:rsid w:val="0011094A"/>
    <w:rsid w:val="00111565"/>
    <w:rsid w:val="0011160C"/>
    <w:rsid w:val="001121A2"/>
    <w:rsid w:val="00113441"/>
    <w:rsid w:val="0011399A"/>
    <w:rsid w:val="001149D5"/>
    <w:rsid w:val="00114ECE"/>
    <w:rsid w:val="0011589E"/>
    <w:rsid w:val="001164E5"/>
    <w:rsid w:val="001168E9"/>
    <w:rsid w:val="0011755E"/>
    <w:rsid w:val="00120E46"/>
    <w:rsid w:val="0012113A"/>
    <w:rsid w:val="0012121B"/>
    <w:rsid w:val="0012324B"/>
    <w:rsid w:val="00123DB3"/>
    <w:rsid w:val="001245CE"/>
    <w:rsid w:val="00124978"/>
    <w:rsid w:val="001252B8"/>
    <w:rsid w:val="0012532E"/>
    <w:rsid w:val="00126E77"/>
    <w:rsid w:val="00126EC4"/>
    <w:rsid w:val="001308E7"/>
    <w:rsid w:val="00131132"/>
    <w:rsid w:val="00131345"/>
    <w:rsid w:val="001329FF"/>
    <w:rsid w:val="00132D1A"/>
    <w:rsid w:val="00133593"/>
    <w:rsid w:val="0013367C"/>
    <w:rsid w:val="00134179"/>
    <w:rsid w:val="001346CD"/>
    <w:rsid w:val="0013515D"/>
    <w:rsid w:val="00135EC0"/>
    <w:rsid w:val="00136644"/>
    <w:rsid w:val="00137643"/>
    <w:rsid w:val="001376DD"/>
    <w:rsid w:val="00137D4C"/>
    <w:rsid w:val="00140E70"/>
    <w:rsid w:val="0014271F"/>
    <w:rsid w:val="00143D6A"/>
    <w:rsid w:val="00144708"/>
    <w:rsid w:val="00144CC4"/>
    <w:rsid w:val="001455A4"/>
    <w:rsid w:val="00145F79"/>
    <w:rsid w:val="00146608"/>
    <w:rsid w:val="00147D17"/>
    <w:rsid w:val="00151973"/>
    <w:rsid w:val="00151989"/>
    <w:rsid w:val="00151991"/>
    <w:rsid w:val="00151D71"/>
    <w:rsid w:val="00153C65"/>
    <w:rsid w:val="001549C5"/>
    <w:rsid w:val="001569B0"/>
    <w:rsid w:val="00160D12"/>
    <w:rsid w:val="00160F89"/>
    <w:rsid w:val="00161611"/>
    <w:rsid w:val="001623BE"/>
    <w:rsid w:val="00164684"/>
    <w:rsid w:val="0016699C"/>
    <w:rsid w:val="00166CA1"/>
    <w:rsid w:val="001676FF"/>
    <w:rsid w:val="00167EFE"/>
    <w:rsid w:val="00170F1F"/>
    <w:rsid w:val="00171087"/>
    <w:rsid w:val="00172052"/>
    <w:rsid w:val="00172FA7"/>
    <w:rsid w:val="00173C8F"/>
    <w:rsid w:val="00174BE2"/>
    <w:rsid w:val="0017548E"/>
    <w:rsid w:val="001759D0"/>
    <w:rsid w:val="00175B36"/>
    <w:rsid w:val="00175D45"/>
    <w:rsid w:val="00176BD6"/>
    <w:rsid w:val="00177930"/>
    <w:rsid w:val="00177A03"/>
    <w:rsid w:val="00177FCA"/>
    <w:rsid w:val="00181580"/>
    <w:rsid w:val="00182E24"/>
    <w:rsid w:val="001849C1"/>
    <w:rsid w:val="00186E5E"/>
    <w:rsid w:val="001878E6"/>
    <w:rsid w:val="00187E1B"/>
    <w:rsid w:val="00190A81"/>
    <w:rsid w:val="0019193D"/>
    <w:rsid w:val="00191CBF"/>
    <w:rsid w:val="00194619"/>
    <w:rsid w:val="0019485F"/>
    <w:rsid w:val="00194C1F"/>
    <w:rsid w:val="001956E1"/>
    <w:rsid w:val="0019671E"/>
    <w:rsid w:val="0019782A"/>
    <w:rsid w:val="00197F83"/>
    <w:rsid w:val="001A0A59"/>
    <w:rsid w:val="001A26D6"/>
    <w:rsid w:val="001A4627"/>
    <w:rsid w:val="001A5E85"/>
    <w:rsid w:val="001A5FD0"/>
    <w:rsid w:val="001A730B"/>
    <w:rsid w:val="001A75DA"/>
    <w:rsid w:val="001A7A70"/>
    <w:rsid w:val="001B00A1"/>
    <w:rsid w:val="001B0E0B"/>
    <w:rsid w:val="001B205B"/>
    <w:rsid w:val="001B2A52"/>
    <w:rsid w:val="001B3101"/>
    <w:rsid w:val="001B34CD"/>
    <w:rsid w:val="001B4C7C"/>
    <w:rsid w:val="001B50E2"/>
    <w:rsid w:val="001B57DD"/>
    <w:rsid w:val="001B73F3"/>
    <w:rsid w:val="001B769B"/>
    <w:rsid w:val="001C0731"/>
    <w:rsid w:val="001C073B"/>
    <w:rsid w:val="001C0C6C"/>
    <w:rsid w:val="001C11E2"/>
    <w:rsid w:val="001C23EA"/>
    <w:rsid w:val="001C2818"/>
    <w:rsid w:val="001C370C"/>
    <w:rsid w:val="001C4ECF"/>
    <w:rsid w:val="001C5443"/>
    <w:rsid w:val="001C6231"/>
    <w:rsid w:val="001C62A4"/>
    <w:rsid w:val="001C6436"/>
    <w:rsid w:val="001C68BF"/>
    <w:rsid w:val="001C7D50"/>
    <w:rsid w:val="001D0F3E"/>
    <w:rsid w:val="001D20D0"/>
    <w:rsid w:val="001D2DA2"/>
    <w:rsid w:val="001D3966"/>
    <w:rsid w:val="001D494E"/>
    <w:rsid w:val="001D4B36"/>
    <w:rsid w:val="001D6959"/>
    <w:rsid w:val="001D6B1A"/>
    <w:rsid w:val="001D71E8"/>
    <w:rsid w:val="001D7730"/>
    <w:rsid w:val="001E1B8B"/>
    <w:rsid w:val="001E2B94"/>
    <w:rsid w:val="001E2D8D"/>
    <w:rsid w:val="001E3274"/>
    <w:rsid w:val="001E37BE"/>
    <w:rsid w:val="001E3AC7"/>
    <w:rsid w:val="001E55A6"/>
    <w:rsid w:val="001E5FE2"/>
    <w:rsid w:val="001E6118"/>
    <w:rsid w:val="001E6FE1"/>
    <w:rsid w:val="001E72B3"/>
    <w:rsid w:val="001F056B"/>
    <w:rsid w:val="001F0D2A"/>
    <w:rsid w:val="001F1A22"/>
    <w:rsid w:val="001F1F37"/>
    <w:rsid w:val="001F23D0"/>
    <w:rsid w:val="001F4662"/>
    <w:rsid w:val="001F611F"/>
    <w:rsid w:val="001F6838"/>
    <w:rsid w:val="001F70EF"/>
    <w:rsid w:val="001F75C9"/>
    <w:rsid w:val="001F78C0"/>
    <w:rsid w:val="00200E1A"/>
    <w:rsid w:val="002018EF"/>
    <w:rsid w:val="0020291F"/>
    <w:rsid w:val="0020387A"/>
    <w:rsid w:val="002044E8"/>
    <w:rsid w:val="00204580"/>
    <w:rsid w:val="00205E54"/>
    <w:rsid w:val="00205FA9"/>
    <w:rsid w:val="0020603A"/>
    <w:rsid w:val="002065BA"/>
    <w:rsid w:val="00207643"/>
    <w:rsid w:val="00210BAF"/>
    <w:rsid w:val="002119AA"/>
    <w:rsid w:val="00211AE1"/>
    <w:rsid w:val="002122A0"/>
    <w:rsid w:val="002126BA"/>
    <w:rsid w:val="00213081"/>
    <w:rsid w:val="0021437A"/>
    <w:rsid w:val="002144BC"/>
    <w:rsid w:val="002145D9"/>
    <w:rsid w:val="00215B9E"/>
    <w:rsid w:val="002167C2"/>
    <w:rsid w:val="00217AE1"/>
    <w:rsid w:val="00220962"/>
    <w:rsid w:val="00222274"/>
    <w:rsid w:val="002234F7"/>
    <w:rsid w:val="00223E33"/>
    <w:rsid w:val="00223F6B"/>
    <w:rsid w:val="00224C79"/>
    <w:rsid w:val="0022509B"/>
    <w:rsid w:val="002255C7"/>
    <w:rsid w:val="002257FD"/>
    <w:rsid w:val="00226A5A"/>
    <w:rsid w:val="00226DBF"/>
    <w:rsid w:val="00226DCE"/>
    <w:rsid w:val="0023035C"/>
    <w:rsid w:val="002325B0"/>
    <w:rsid w:val="00232FC9"/>
    <w:rsid w:val="002330B0"/>
    <w:rsid w:val="0023386F"/>
    <w:rsid w:val="002339BA"/>
    <w:rsid w:val="002340D0"/>
    <w:rsid w:val="0023536F"/>
    <w:rsid w:val="002353E6"/>
    <w:rsid w:val="002367B0"/>
    <w:rsid w:val="0023767E"/>
    <w:rsid w:val="00237FEF"/>
    <w:rsid w:val="00240088"/>
    <w:rsid w:val="002412B7"/>
    <w:rsid w:val="002415D9"/>
    <w:rsid w:val="002427FF"/>
    <w:rsid w:val="0024433B"/>
    <w:rsid w:val="00245D80"/>
    <w:rsid w:val="0024661C"/>
    <w:rsid w:val="00246F64"/>
    <w:rsid w:val="00247829"/>
    <w:rsid w:val="002478D3"/>
    <w:rsid w:val="002478F3"/>
    <w:rsid w:val="00250431"/>
    <w:rsid w:val="00250570"/>
    <w:rsid w:val="00252263"/>
    <w:rsid w:val="002527CC"/>
    <w:rsid w:val="00252B7E"/>
    <w:rsid w:val="00252CE4"/>
    <w:rsid w:val="00253825"/>
    <w:rsid w:val="00253AB6"/>
    <w:rsid w:val="002544B6"/>
    <w:rsid w:val="002559A0"/>
    <w:rsid w:val="00255AC7"/>
    <w:rsid w:val="002564C5"/>
    <w:rsid w:val="00256F2C"/>
    <w:rsid w:val="00257342"/>
    <w:rsid w:val="00260BFF"/>
    <w:rsid w:val="00260F97"/>
    <w:rsid w:val="002614E6"/>
    <w:rsid w:val="00261B8B"/>
    <w:rsid w:val="002622BF"/>
    <w:rsid w:val="00262CFA"/>
    <w:rsid w:val="00262E68"/>
    <w:rsid w:val="00263EAA"/>
    <w:rsid w:val="002644D0"/>
    <w:rsid w:val="00264B47"/>
    <w:rsid w:val="00266507"/>
    <w:rsid w:val="0027113E"/>
    <w:rsid w:val="002712B2"/>
    <w:rsid w:val="00271746"/>
    <w:rsid w:val="00272106"/>
    <w:rsid w:val="00272230"/>
    <w:rsid w:val="00272A9A"/>
    <w:rsid w:val="00273C82"/>
    <w:rsid w:val="00274968"/>
    <w:rsid w:val="002754E1"/>
    <w:rsid w:val="00275A80"/>
    <w:rsid w:val="0027602A"/>
    <w:rsid w:val="00276EBC"/>
    <w:rsid w:val="0027748C"/>
    <w:rsid w:val="00277BEA"/>
    <w:rsid w:val="00277CEA"/>
    <w:rsid w:val="00281497"/>
    <w:rsid w:val="0028318D"/>
    <w:rsid w:val="00283510"/>
    <w:rsid w:val="00283C1E"/>
    <w:rsid w:val="00283DC3"/>
    <w:rsid w:val="00284096"/>
    <w:rsid w:val="00284AC9"/>
    <w:rsid w:val="00285CE3"/>
    <w:rsid w:val="00286283"/>
    <w:rsid w:val="00287343"/>
    <w:rsid w:val="0029034C"/>
    <w:rsid w:val="00290C07"/>
    <w:rsid w:val="00291889"/>
    <w:rsid w:val="00292014"/>
    <w:rsid w:val="00292CC7"/>
    <w:rsid w:val="002933B5"/>
    <w:rsid w:val="0029384A"/>
    <w:rsid w:val="00294779"/>
    <w:rsid w:val="00294F22"/>
    <w:rsid w:val="0029654E"/>
    <w:rsid w:val="00296BF1"/>
    <w:rsid w:val="002979AE"/>
    <w:rsid w:val="00297E6C"/>
    <w:rsid w:val="002A1B0D"/>
    <w:rsid w:val="002A3F77"/>
    <w:rsid w:val="002A43E3"/>
    <w:rsid w:val="002A447E"/>
    <w:rsid w:val="002A4E50"/>
    <w:rsid w:val="002A5876"/>
    <w:rsid w:val="002A68E5"/>
    <w:rsid w:val="002A6C0F"/>
    <w:rsid w:val="002A7A37"/>
    <w:rsid w:val="002A7D0C"/>
    <w:rsid w:val="002A7F1F"/>
    <w:rsid w:val="002B1CA2"/>
    <w:rsid w:val="002B2F5D"/>
    <w:rsid w:val="002B3A70"/>
    <w:rsid w:val="002B3E8A"/>
    <w:rsid w:val="002B579E"/>
    <w:rsid w:val="002B5EA2"/>
    <w:rsid w:val="002B62AE"/>
    <w:rsid w:val="002B6CE3"/>
    <w:rsid w:val="002C02B7"/>
    <w:rsid w:val="002C1315"/>
    <w:rsid w:val="002C3167"/>
    <w:rsid w:val="002C346E"/>
    <w:rsid w:val="002C4028"/>
    <w:rsid w:val="002C4913"/>
    <w:rsid w:val="002C5ACA"/>
    <w:rsid w:val="002D1764"/>
    <w:rsid w:val="002D1E29"/>
    <w:rsid w:val="002D1F59"/>
    <w:rsid w:val="002D38FE"/>
    <w:rsid w:val="002D5095"/>
    <w:rsid w:val="002D5332"/>
    <w:rsid w:val="002D5740"/>
    <w:rsid w:val="002D5919"/>
    <w:rsid w:val="002D5D91"/>
    <w:rsid w:val="002D650B"/>
    <w:rsid w:val="002D667B"/>
    <w:rsid w:val="002D7506"/>
    <w:rsid w:val="002E0ED5"/>
    <w:rsid w:val="002E0FAD"/>
    <w:rsid w:val="002E2679"/>
    <w:rsid w:val="002E390F"/>
    <w:rsid w:val="002E4B43"/>
    <w:rsid w:val="002E6343"/>
    <w:rsid w:val="002E6F5D"/>
    <w:rsid w:val="002E721C"/>
    <w:rsid w:val="002E7F6B"/>
    <w:rsid w:val="002F0278"/>
    <w:rsid w:val="002F0EB1"/>
    <w:rsid w:val="002F1D9B"/>
    <w:rsid w:val="002F27BD"/>
    <w:rsid w:val="002F46CE"/>
    <w:rsid w:val="002F5922"/>
    <w:rsid w:val="002F5AD1"/>
    <w:rsid w:val="002F6E26"/>
    <w:rsid w:val="002F76C2"/>
    <w:rsid w:val="002F7772"/>
    <w:rsid w:val="002F784D"/>
    <w:rsid w:val="00302952"/>
    <w:rsid w:val="003033B6"/>
    <w:rsid w:val="0030445D"/>
    <w:rsid w:val="003048D8"/>
    <w:rsid w:val="00304A8F"/>
    <w:rsid w:val="00304F4E"/>
    <w:rsid w:val="00305FE5"/>
    <w:rsid w:val="0030671F"/>
    <w:rsid w:val="00306D9F"/>
    <w:rsid w:val="0031065E"/>
    <w:rsid w:val="003115B8"/>
    <w:rsid w:val="003115CE"/>
    <w:rsid w:val="00311722"/>
    <w:rsid w:val="0031175C"/>
    <w:rsid w:val="00312010"/>
    <w:rsid w:val="0031254C"/>
    <w:rsid w:val="003127C1"/>
    <w:rsid w:val="00312F3E"/>
    <w:rsid w:val="00313888"/>
    <w:rsid w:val="00313B34"/>
    <w:rsid w:val="003144D0"/>
    <w:rsid w:val="0031465E"/>
    <w:rsid w:val="00315545"/>
    <w:rsid w:val="003158D5"/>
    <w:rsid w:val="00315FF8"/>
    <w:rsid w:val="003164A0"/>
    <w:rsid w:val="003172CF"/>
    <w:rsid w:val="00317598"/>
    <w:rsid w:val="00320D35"/>
    <w:rsid w:val="00321E6B"/>
    <w:rsid w:val="00321EDC"/>
    <w:rsid w:val="00323903"/>
    <w:rsid w:val="003239E4"/>
    <w:rsid w:val="00323A1C"/>
    <w:rsid w:val="003242D1"/>
    <w:rsid w:val="00324A78"/>
    <w:rsid w:val="00324D7F"/>
    <w:rsid w:val="00325EB6"/>
    <w:rsid w:val="00326326"/>
    <w:rsid w:val="003263D6"/>
    <w:rsid w:val="003270D5"/>
    <w:rsid w:val="0032745A"/>
    <w:rsid w:val="00330FED"/>
    <w:rsid w:val="003319A3"/>
    <w:rsid w:val="0033206E"/>
    <w:rsid w:val="003322A2"/>
    <w:rsid w:val="003323BA"/>
    <w:rsid w:val="003325F6"/>
    <w:rsid w:val="00333585"/>
    <w:rsid w:val="003338CA"/>
    <w:rsid w:val="00334B30"/>
    <w:rsid w:val="00335120"/>
    <w:rsid w:val="003365BC"/>
    <w:rsid w:val="00337503"/>
    <w:rsid w:val="00337616"/>
    <w:rsid w:val="00337FA6"/>
    <w:rsid w:val="00340151"/>
    <w:rsid w:val="003419BA"/>
    <w:rsid w:val="003419F8"/>
    <w:rsid w:val="00341CFB"/>
    <w:rsid w:val="00343D60"/>
    <w:rsid w:val="003441C9"/>
    <w:rsid w:val="00344400"/>
    <w:rsid w:val="003465FA"/>
    <w:rsid w:val="00346BA9"/>
    <w:rsid w:val="00347471"/>
    <w:rsid w:val="00347D58"/>
    <w:rsid w:val="00347EF0"/>
    <w:rsid w:val="00351F70"/>
    <w:rsid w:val="003525A5"/>
    <w:rsid w:val="00352C68"/>
    <w:rsid w:val="00354425"/>
    <w:rsid w:val="003545E4"/>
    <w:rsid w:val="00356052"/>
    <w:rsid w:val="00356649"/>
    <w:rsid w:val="00356C22"/>
    <w:rsid w:val="00356F24"/>
    <w:rsid w:val="00360145"/>
    <w:rsid w:val="00362C13"/>
    <w:rsid w:val="00363299"/>
    <w:rsid w:val="00363620"/>
    <w:rsid w:val="00363EFE"/>
    <w:rsid w:val="0036416C"/>
    <w:rsid w:val="003647E5"/>
    <w:rsid w:val="00364FF7"/>
    <w:rsid w:val="003651AD"/>
    <w:rsid w:val="00366C23"/>
    <w:rsid w:val="00366D1A"/>
    <w:rsid w:val="003679DF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4DC"/>
    <w:rsid w:val="00377964"/>
    <w:rsid w:val="00377A6D"/>
    <w:rsid w:val="00377C6D"/>
    <w:rsid w:val="0038194E"/>
    <w:rsid w:val="00381E16"/>
    <w:rsid w:val="003830CF"/>
    <w:rsid w:val="00383A6C"/>
    <w:rsid w:val="003840B1"/>
    <w:rsid w:val="00385723"/>
    <w:rsid w:val="00385E71"/>
    <w:rsid w:val="00385F1E"/>
    <w:rsid w:val="00390169"/>
    <w:rsid w:val="003910DC"/>
    <w:rsid w:val="0039273F"/>
    <w:rsid w:val="00393AD6"/>
    <w:rsid w:val="00393D2D"/>
    <w:rsid w:val="00394DF2"/>
    <w:rsid w:val="00395E67"/>
    <w:rsid w:val="003961E6"/>
    <w:rsid w:val="003964B7"/>
    <w:rsid w:val="003A1E1A"/>
    <w:rsid w:val="003A1FD2"/>
    <w:rsid w:val="003A2CD4"/>
    <w:rsid w:val="003A34A8"/>
    <w:rsid w:val="003A3CD0"/>
    <w:rsid w:val="003A3F2A"/>
    <w:rsid w:val="003A6430"/>
    <w:rsid w:val="003A669C"/>
    <w:rsid w:val="003A674B"/>
    <w:rsid w:val="003A73E8"/>
    <w:rsid w:val="003B02F6"/>
    <w:rsid w:val="003B0643"/>
    <w:rsid w:val="003B1242"/>
    <w:rsid w:val="003B1747"/>
    <w:rsid w:val="003B3878"/>
    <w:rsid w:val="003B4B3E"/>
    <w:rsid w:val="003B4F63"/>
    <w:rsid w:val="003B5C92"/>
    <w:rsid w:val="003B5D61"/>
    <w:rsid w:val="003B68F3"/>
    <w:rsid w:val="003B6EB5"/>
    <w:rsid w:val="003B77B1"/>
    <w:rsid w:val="003C0525"/>
    <w:rsid w:val="003C062F"/>
    <w:rsid w:val="003C074E"/>
    <w:rsid w:val="003C1C58"/>
    <w:rsid w:val="003C2262"/>
    <w:rsid w:val="003C25FB"/>
    <w:rsid w:val="003C2AA5"/>
    <w:rsid w:val="003C3525"/>
    <w:rsid w:val="003C3700"/>
    <w:rsid w:val="003C54EE"/>
    <w:rsid w:val="003C6041"/>
    <w:rsid w:val="003C66F3"/>
    <w:rsid w:val="003C6B2B"/>
    <w:rsid w:val="003C6E53"/>
    <w:rsid w:val="003C7301"/>
    <w:rsid w:val="003C7374"/>
    <w:rsid w:val="003D1289"/>
    <w:rsid w:val="003D2F32"/>
    <w:rsid w:val="003D4FCC"/>
    <w:rsid w:val="003D53DB"/>
    <w:rsid w:val="003D54C0"/>
    <w:rsid w:val="003D5C1A"/>
    <w:rsid w:val="003D5D6B"/>
    <w:rsid w:val="003E00CD"/>
    <w:rsid w:val="003E097B"/>
    <w:rsid w:val="003E09AF"/>
    <w:rsid w:val="003E258F"/>
    <w:rsid w:val="003E286C"/>
    <w:rsid w:val="003E317A"/>
    <w:rsid w:val="003E4B19"/>
    <w:rsid w:val="003E4EA7"/>
    <w:rsid w:val="003E5796"/>
    <w:rsid w:val="003E733E"/>
    <w:rsid w:val="003E765B"/>
    <w:rsid w:val="003F0330"/>
    <w:rsid w:val="003F0B17"/>
    <w:rsid w:val="003F1677"/>
    <w:rsid w:val="003F1EAA"/>
    <w:rsid w:val="003F2720"/>
    <w:rsid w:val="003F3E54"/>
    <w:rsid w:val="003F4385"/>
    <w:rsid w:val="003F4A87"/>
    <w:rsid w:val="003F617C"/>
    <w:rsid w:val="003F6B79"/>
    <w:rsid w:val="003F740A"/>
    <w:rsid w:val="003F7B17"/>
    <w:rsid w:val="003F7D37"/>
    <w:rsid w:val="003F7E46"/>
    <w:rsid w:val="003F7E89"/>
    <w:rsid w:val="004006E8"/>
    <w:rsid w:val="00400E15"/>
    <w:rsid w:val="004016D1"/>
    <w:rsid w:val="00401B69"/>
    <w:rsid w:val="00402C47"/>
    <w:rsid w:val="00403B9A"/>
    <w:rsid w:val="00404390"/>
    <w:rsid w:val="00404D22"/>
    <w:rsid w:val="004107C9"/>
    <w:rsid w:val="0041171A"/>
    <w:rsid w:val="00412462"/>
    <w:rsid w:val="0041305C"/>
    <w:rsid w:val="004144F6"/>
    <w:rsid w:val="00414B9D"/>
    <w:rsid w:val="00415030"/>
    <w:rsid w:val="00415185"/>
    <w:rsid w:val="004172FA"/>
    <w:rsid w:val="00417ADE"/>
    <w:rsid w:val="00420BC4"/>
    <w:rsid w:val="00420E64"/>
    <w:rsid w:val="00420EA1"/>
    <w:rsid w:val="00421668"/>
    <w:rsid w:val="00422B29"/>
    <w:rsid w:val="00422F67"/>
    <w:rsid w:val="00422F79"/>
    <w:rsid w:val="0042301B"/>
    <w:rsid w:val="0042338A"/>
    <w:rsid w:val="00423ECF"/>
    <w:rsid w:val="0042418B"/>
    <w:rsid w:val="004261B2"/>
    <w:rsid w:val="004267E8"/>
    <w:rsid w:val="00426C91"/>
    <w:rsid w:val="00427CBE"/>
    <w:rsid w:val="0043028E"/>
    <w:rsid w:val="004309FD"/>
    <w:rsid w:val="004313C8"/>
    <w:rsid w:val="0043217B"/>
    <w:rsid w:val="00432C60"/>
    <w:rsid w:val="00433944"/>
    <w:rsid w:val="004339B5"/>
    <w:rsid w:val="00435BE2"/>
    <w:rsid w:val="00436C21"/>
    <w:rsid w:val="00436CA2"/>
    <w:rsid w:val="00436FE8"/>
    <w:rsid w:val="00437374"/>
    <w:rsid w:val="00440219"/>
    <w:rsid w:val="00441406"/>
    <w:rsid w:val="0044392F"/>
    <w:rsid w:val="00443E22"/>
    <w:rsid w:val="00444D92"/>
    <w:rsid w:val="004456FB"/>
    <w:rsid w:val="004460B7"/>
    <w:rsid w:val="00447661"/>
    <w:rsid w:val="00447789"/>
    <w:rsid w:val="00450D8F"/>
    <w:rsid w:val="004515B7"/>
    <w:rsid w:val="00453A72"/>
    <w:rsid w:val="004553AA"/>
    <w:rsid w:val="00455572"/>
    <w:rsid w:val="00456284"/>
    <w:rsid w:val="004567FB"/>
    <w:rsid w:val="00456A45"/>
    <w:rsid w:val="00457064"/>
    <w:rsid w:val="00457381"/>
    <w:rsid w:val="00457977"/>
    <w:rsid w:val="00460219"/>
    <w:rsid w:val="00460755"/>
    <w:rsid w:val="00465350"/>
    <w:rsid w:val="00467057"/>
    <w:rsid w:val="004675B1"/>
    <w:rsid w:val="0046776A"/>
    <w:rsid w:val="0046792B"/>
    <w:rsid w:val="00467D8B"/>
    <w:rsid w:val="004701F6"/>
    <w:rsid w:val="00470612"/>
    <w:rsid w:val="00470F5D"/>
    <w:rsid w:val="004710F0"/>
    <w:rsid w:val="00471A44"/>
    <w:rsid w:val="00471FBD"/>
    <w:rsid w:val="00472325"/>
    <w:rsid w:val="00472A57"/>
    <w:rsid w:val="00472AA5"/>
    <w:rsid w:val="00473D4A"/>
    <w:rsid w:val="004741FA"/>
    <w:rsid w:val="00474D2C"/>
    <w:rsid w:val="00475BF4"/>
    <w:rsid w:val="00476DB9"/>
    <w:rsid w:val="00480A21"/>
    <w:rsid w:val="00480CF8"/>
    <w:rsid w:val="00482721"/>
    <w:rsid w:val="00483B45"/>
    <w:rsid w:val="0048592B"/>
    <w:rsid w:val="00485E82"/>
    <w:rsid w:val="0048782D"/>
    <w:rsid w:val="004927A4"/>
    <w:rsid w:val="00494F8D"/>
    <w:rsid w:val="0049563D"/>
    <w:rsid w:val="00496C00"/>
    <w:rsid w:val="00496E97"/>
    <w:rsid w:val="004978B0"/>
    <w:rsid w:val="004A0F30"/>
    <w:rsid w:val="004A1369"/>
    <w:rsid w:val="004A1A2D"/>
    <w:rsid w:val="004A2F37"/>
    <w:rsid w:val="004A38B6"/>
    <w:rsid w:val="004A4136"/>
    <w:rsid w:val="004A4586"/>
    <w:rsid w:val="004A5ABC"/>
    <w:rsid w:val="004A78A7"/>
    <w:rsid w:val="004B0408"/>
    <w:rsid w:val="004B0FAA"/>
    <w:rsid w:val="004B21F6"/>
    <w:rsid w:val="004B26BD"/>
    <w:rsid w:val="004B32B4"/>
    <w:rsid w:val="004B3A18"/>
    <w:rsid w:val="004B447C"/>
    <w:rsid w:val="004B5094"/>
    <w:rsid w:val="004B6613"/>
    <w:rsid w:val="004B708E"/>
    <w:rsid w:val="004C15C2"/>
    <w:rsid w:val="004C1628"/>
    <w:rsid w:val="004C2675"/>
    <w:rsid w:val="004C2694"/>
    <w:rsid w:val="004C2730"/>
    <w:rsid w:val="004C3B9C"/>
    <w:rsid w:val="004C4617"/>
    <w:rsid w:val="004C4663"/>
    <w:rsid w:val="004C4D68"/>
    <w:rsid w:val="004C5F71"/>
    <w:rsid w:val="004C65DC"/>
    <w:rsid w:val="004D0666"/>
    <w:rsid w:val="004D27AF"/>
    <w:rsid w:val="004D2858"/>
    <w:rsid w:val="004D3357"/>
    <w:rsid w:val="004D3988"/>
    <w:rsid w:val="004D4D36"/>
    <w:rsid w:val="004D4E16"/>
    <w:rsid w:val="004D4F32"/>
    <w:rsid w:val="004D7120"/>
    <w:rsid w:val="004D7297"/>
    <w:rsid w:val="004E002D"/>
    <w:rsid w:val="004E0ECE"/>
    <w:rsid w:val="004E1D4A"/>
    <w:rsid w:val="004E2C1D"/>
    <w:rsid w:val="004E3037"/>
    <w:rsid w:val="004E4370"/>
    <w:rsid w:val="004E4CCA"/>
    <w:rsid w:val="004E66CF"/>
    <w:rsid w:val="004E7437"/>
    <w:rsid w:val="004F0633"/>
    <w:rsid w:val="004F1560"/>
    <w:rsid w:val="004F18D6"/>
    <w:rsid w:val="004F1A7B"/>
    <w:rsid w:val="004F26E0"/>
    <w:rsid w:val="004F3C30"/>
    <w:rsid w:val="004F3D2F"/>
    <w:rsid w:val="004F57FA"/>
    <w:rsid w:val="004F5F29"/>
    <w:rsid w:val="004F6BB8"/>
    <w:rsid w:val="004F7969"/>
    <w:rsid w:val="00500E1F"/>
    <w:rsid w:val="00502061"/>
    <w:rsid w:val="0050292A"/>
    <w:rsid w:val="00503486"/>
    <w:rsid w:val="00503488"/>
    <w:rsid w:val="00505BDD"/>
    <w:rsid w:val="00505EE4"/>
    <w:rsid w:val="005062B8"/>
    <w:rsid w:val="00506EFA"/>
    <w:rsid w:val="00507C07"/>
    <w:rsid w:val="00510AAB"/>
    <w:rsid w:val="005120F3"/>
    <w:rsid w:val="005138E9"/>
    <w:rsid w:val="00513B98"/>
    <w:rsid w:val="00513F0B"/>
    <w:rsid w:val="005156E0"/>
    <w:rsid w:val="0051646C"/>
    <w:rsid w:val="00516A73"/>
    <w:rsid w:val="00516F98"/>
    <w:rsid w:val="00517456"/>
    <w:rsid w:val="005175F3"/>
    <w:rsid w:val="00520B02"/>
    <w:rsid w:val="00520F68"/>
    <w:rsid w:val="005221DE"/>
    <w:rsid w:val="005225EB"/>
    <w:rsid w:val="005227B8"/>
    <w:rsid w:val="00523F29"/>
    <w:rsid w:val="00523F80"/>
    <w:rsid w:val="0052643B"/>
    <w:rsid w:val="005274F2"/>
    <w:rsid w:val="005278C8"/>
    <w:rsid w:val="00530C67"/>
    <w:rsid w:val="0053146D"/>
    <w:rsid w:val="00531568"/>
    <w:rsid w:val="005329A3"/>
    <w:rsid w:val="00532E99"/>
    <w:rsid w:val="00533459"/>
    <w:rsid w:val="00533A46"/>
    <w:rsid w:val="00533F53"/>
    <w:rsid w:val="00533FD8"/>
    <w:rsid w:val="00534E8D"/>
    <w:rsid w:val="00536C7B"/>
    <w:rsid w:val="0053780A"/>
    <w:rsid w:val="00537A1A"/>
    <w:rsid w:val="005406C5"/>
    <w:rsid w:val="0054071E"/>
    <w:rsid w:val="0054076F"/>
    <w:rsid w:val="005407E3"/>
    <w:rsid w:val="00541FF3"/>
    <w:rsid w:val="005420B0"/>
    <w:rsid w:val="005422CF"/>
    <w:rsid w:val="005431F9"/>
    <w:rsid w:val="00543979"/>
    <w:rsid w:val="00543D1C"/>
    <w:rsid w:val="005441A4"/>
    <w:rsid w:val="00545FC8"/>
    <w:rsid w:val="005467BC"/>
    <w:rsid w:val="00546B22"/>
    <w:rsid w:val="00550332"/>
    <w:rsid w:val="00550747"/>
    <w:rsid w:val="00550D59"/>
    <w:rsid w:val="005521D6"/>
    <w:rsid w:val="005522D9"/>
    <w:rsid w:val="00553F18"/>
    <w:rsid w:val="00554CC1"/>
    <w:rsid w:val="005554A2"/>
    <w:rsid w:val="005554F2"/>
    <w:rsid w:val="00555683"/>
    <w:rsid w:val="00555A78"/>
    <w:rsid w:val="00556BEC"/>
    <w:rsid w:val="00556FC7"/>
    <w:rsid w:val="00557675"/>
    <w:rsid w:val="005605F4"/>
    <w:rsid w:val="005621F0"/>
    <w:rsid w:val="0056247A"/>
    <w:rsid w:val="00562FC1"/>
    <w:rsid w:val="00563EBE"/>
    <w:rsid w:val="00564697"/>
    <w:rsid w:val="00564806"/>
    <w:rsid w:val="00571BEF"/>
    <w:rsid w:val="00571F7C"/>
    <w:rsid w:val="00572991"/>
    <w:rsid w:val="00572D02"/>
    <w:rsid w:val="005745BA"/>
    <w:rsid w:val="0057545B"/>
    <w:rsid w:val="00575B9E"/>
    <w:rsid w:val="0057717B"/>
    <w:rsid w:val="00577B93"/>
    <w:rsid w:val="00582BE8"/>
    <w:rsid w:val="00583255"/>
    <w:rsid w:val="00583766"/>
    <w:rsid w:val="005839B5"/>
    <w:rsid w:val="00583C71"/>
    <w:rsid w:val="005867CD"/>
    <w:rsid w:val="00587D9B"/>
    <w:rsid w:val="005901B0"/>
    <w:rsid w:val="005934A3"/>
    <w:rsid w:val="0059354F"/>
    <w:rsid w:val="005935E1"/>
    <w:rsid w:val="005937F7"/>
    <w:rsid w:val="00596081"/>
    <w:rsid w:val="00596F56"/>
    <w:rsid w:val="005973D5"/>
    <w:rsid w:val="00597F03"/>
    <w:rsid w:val="005A0FBB"/>
    <w:rsid w:val="005A23F3"/>
    <w:rsid w:val="005A36DF"/>
    <w:rsid w:val="005A5504"/>
    <w:rsid w:val="005A5A1B"/>
    <w:rsid w:val="005A6042"/>
    <w:rsid w:val="005A6ED9"/>
    <w:rsid w:val="005A783A"/>
    <w:rsid w:val="005B0555"/>
    <w:rsid w:val="005B2E40"/>
    <w:rsid w:val="005B2EF0"/>
    <w:rsid w:val="005B3678"/>
    <w:rsid w:val="005B3BE1"/>
    <w:rsid w:val="005B47C3"/>
    <w:rsid w:val="005B49E0"/>
    <w:rsid w:val="005B57A9"/>
    <w:rsid w:val="005B6848"/>
    <w:rsid w:val="005B6F1E"/>
    <w:rsid w:val="005B6FEB"/>
    <w:rsid w:val="005C0247"/>
    <w:rsid w:val="005C1A42"/>
    <w:rsid w:val="005C203A"/>
    <w:rsid w:val="005C2A67"/>
    <w:rsid w:val="005C2B31"/>
    <w:rsid w:val="005C2E6A"/>
    <w:rsid w:val="005C2E98"/>
    <w:rsid w:val="005C3421"/>
    <w:rsid w:val="005C35CC"/>
    <w:rsid w:val="005C4701"/>
    <w:rsid w:val="005C4BC5"/>
    <w:rsid w:val="005C510E"/>
    <w:rsid w:val="005C59CE"/>
    <w:rsid w:val="005C643E"/>
    <w:rsid w:val="005C6CF2"/>
    <w:rsid w:val="005C7456"/>
    <w:rsid w:val="005D0982"/>
    <w:rsid w:val="005D1232"/>
    <w:rsid w:val="005D22B6"/>
    <w:rsid w:val="005D4873"/>
    <w:rsid w:val="005D4FC7"/>
    <w:rsid w:val="005D775B"/>
    <w:rsid w:val="005E027A"/>
    <w:rsid w:val="005E099E"/>
    <w:rsid w:val="005E0EAC"/>
    <w:rsid w:val="005E1049"/>
    <w:rsid w:val="005E13E6"/>
    <w:rsid w:val="005E2759"/>
    <w:rsid w:val="005E36B1"/>
    <w:rsid w:val="005E4AE7"/>
    <w:rsid w:val="005E4B70"/>
    <w:rsid w:val="005E5020"/>
    <w:rsid w:val="005F07FC"/>
    <w:rsid w:val="005F116E"/>
    <w:rsid w:val="005F313C"/>
    <w:rsid w:val="005F4942"/>
    <w:rsid w:val="005F7BA3"/>
    <w:rsid w:val="00600BC4"/>
    <w:rsid w:val="00600CFE"/>
    <w:rsid w:val="0060353A"/>
    <w:rsid w:val="006042DB"/>
    <w:rsid w:val="00604300"/>
    <w:rsid w:val="00604323"/>
    <w:rsid w:val="006043B2"/>
    <w:rsid w:val="00604512"/>
    <w:rsid w:val="00604B19"/>
    <w:rsid w:val="00606310"/>
    <w:rsid w:val="00606CB5"/>
    <w:rsid w:val="00607046"/>
    <w:rsid w:val="006073B6"/>
    <w:rsid w:val="00607723"/>
    <w:rsid w:val="00607984"/>
    <w:rsid w:val="00607E3D"/>
    <w:rsid w:val="0061002F"/>
    <w:rsid w:val="006100D6"/>
    <w:rsid w:val="00610801"/>
    <w:rsid w:val="00610E60"/>
    <w:rsid w:val="0061128E"/>
    <w:rsid w:val="0061184C"/>
    <w:rsid w:val="00613110"/>
    <w:rsid w:val="006145AF"/>
    <w:rsid w:val="00614756"/>
    <w:rsid w:val="006162CB"/>
    <w:rsid w:val="00616ECF"/>
    <w:rsid w:val="00616F3B"/>
    <w:rsid w:val="006177F6"/>
    <w:rsid w:val="00620570"/>
    <w:rsid w:val="00620E3C"/>
    <w:rsid w:val="00621059"/>
    <w:rsid w:val="00621C6C"/>
    <w:rsid w:val="00622ECC"/>
    <w:rsid w:val="0062321C"/>
    <w:rsid w:val="00624CF7"/>
    <w:rsid w:val="00624D96"/>
    <w:rsid w:val="00625203"/>
    <w:rsid w:val="0062583F"/>
    <w:rsid w:val="00625D7C"/>
    <w:rsid w:val="00630A02"/>
    <w:rsid w:val="006311C9"/>
    <w:rsid w:val="0063124D"/>
    <w:rsid w:val="00632591"/>
    <w:rsid w:val="00634B81"/>
    <w:rsid w:val="00636047"/>
    <w:rsid w:val="006414CC"/>
    <w:rsid w:val="0064223A"/>
    <w:rsid w:val="00642534"/>
    <w:rsid w:val="00642BD8"/>
    <w:rsid w:val="0064330B"/>
    <w:rsid w:val="00644DE3"/>
    <w:rsid w:val="00645D21"/>
    <w:rsid w:val="0064611E"/>
    <w:rsid w:val="00646132"/>
    <w:rsid w:val="006468DB"/>
    <w:rsid w:val="006477BB"/>
    <w:rsid w:val="0065193D"/>
    <w:rsid w:val="00652238"/>
    <w:rsid w:val="00652A73"/>
    <w:rsid w:val="00653192"/>
    <w:rsid w:val="006543B2"/>
    <w:rsid w:val="00654D1F"/>
    <w:rsid w:val="006552BC"/>
    <w:rsid w:val="006556B8"/>
    <w:rsid w:val="00655E8E"/>
    <w:rsid w:val="006561CD"/>
    <w:rsid w:val="00656380"/>
    <w:rsid w:val="006566E8"/>
    <w:rsid w:val="006575AA"/>
    <w:rsid w:val="006577CD"/>
    <w:rsid w:val="00657B56"/>
    <w:rsid w:val="0066116A"/>
    <w:rsid w:val="0066135C"/>
    <w:rsid w:val="00661C5A"/>
    <w:rsid w:val="00661F75"/>
    <w:rsid w:val="0066210C"/>
    <w:rsid w:val="00662534"/>
    <w:rsid w:val="00662790"/>
    <w:rsid w:val="006630FC"/>
    <w:rsid w:val="00663863"/>
    <w:rsid w:val="00664955"/>
    <w:rsid w:val="00664B46"/>
    <w:rsid w:val="0066584B"/>
    <w:rsid w:val="00665ED3"/>
    <w:rsid w:val="00666E45"/>
    <w:rsid w:val="00667939"/>
    <w:rsid w:val="00673F6E"/>
    <w:rsid w:val="00676039"/>
    <w:rsid w:val="006765CA"/>
    <w:rsid w:val="00676687"/>
    <w:rsid w:val="00676CCC"/>
    <w:rsid w:val="00677944"/>
    <w:rsid w:val="00677D49"/>
    <w:rsid w:val="00681C80"/>
    <w:rsid w:val="00681D4E"/>
    <w:rsid w:val="0068360C"/>
    <w:rsid w:val="00685B2E"/>
    <w:rsid w:val="00687153"/>
    <w:rsid w:val="0069085F"/>
    <w:rsid w:val="00690928"/>
    <w:rsid w:val="00691768"/>
    <w:rsid w:val="00691B70"/>
    <w:rsid w:val="00691F72"/>
    <w:rsid w:val="00691F93"/>
    <w:rsid w:val="0069358E"/>
    <w:rsid w:val="006935BB"/>
    <w:rsid w:val="006964CC"/>
    <w:rsid w:val="00696CDE"/>
    <w:rsid w:val="006A13C3"/>
    <w:rsid w:val="006A259F"/>
    <w:rsid w:val="006A2C82"/>
    <w:rsid w:val="006A5112"/>
    <w:rsid w:val="006B0B2F"/>
    <w:rsid w:val="006B2DEA"/>
    <w:rsid w:val="006B3E57"/>
    <w:rsid w:val="006B3E5B"/>
    <w:rsid w:val="006B483B"/>
    <w:rsid w:val="006B54F7"/>
    <w:rsid w:val="006B68EB"/>
    <w:rsid w:val="006B719D"/>
    <w:rsid w:val="006B7679"/>
    <w:rsid w:val="006C01A4"/>
    <w:rsid w:val="006C2521"/>
    <w:rsid w:val="006C3DB1"/>
    <w:rsid w:val="006C50FA"/>
    <w:rsid w:val="006C5392"/>
    <w:rsid w:val="006C68DA"/>
    <w:rsid w:val="006C6FFD"/>
    <w:rsid w:val="006C7F7C"/>
    <w:rsid w:val="006D0755"/>
    <w:rsid w:val="006D1741"/>
    <w:rsid w:val="006D1803"/>
    <w:rsid w:val="006D1809"/>
    <w:rsid w:val="006D19CA"/>
    <w:rsid w:val="006D1D61"/>
    <w:rsid w:val="006D227F"/>
    <w:rsid w:val="006D2756"/>
    <w:rsid w:val="006D3130"/>
    <w:rsid w:val="006D5345"/>
    <w:rsid w:val="006D558B"/>
    <w:rsid w:val="006D56B9"/>
    <w:rsid w:val="006D5B81"/>
    <w:rsid w:val="006D65FA"/>
    <w:rsid w:val="006D730E"/>
    <w:rsid w:val="006D7F38"/>
    <w:rsid w:val="006D7FED"/>
    <w:rsid w:val="006E14DA"/>
    <w:rsid w:val="006E1D3C"/>
    <w:rsid w:val="006E1F5B"/>
    <w:rsid w:val="006E54B9"/>
    <w:rsid w:val="006E55D9"/>
    <w:rsid w:val="006E58FA"/>
    <w:rsid w:val="006E5B0B"/>
    <w:rsid w:val="006E6C2F"/>
    <w:rsid w:val="006E7E5A"/>
    <w:rsid w:val="006F02B2"/>
    <w:rsid w:val="006F0843"/>
    <w:rsid w:val="006F099A"/>
    <w:rsid w:val="006F2411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3FC"/>
    <w:rsid w:val="006F7AAF"/>
    <w:rsid w:val="006F7EA4"/>
    <w:rsid w:val="0070127D"/>
    <w:rsid w:val="00701366"/>
    <w:rsid w:val="00701473"/>
    <w:rsid w:val="00701E6F"/>
    <w:rsid w:val="00704110"/>
    <w:rsid w:val="007043B7"/>
    <w:rsid w:val="0070452D"/>
    <w:rsid w:val="0070476B"/>
    <w:rsid w:val="00704F17"/>
    <w:rsid w:val="00705A9A"/>
    <w:rsid w:val="00706B32"/>
    <w:rsid w:val="00707220"/>
    <w:rsid w:val="00707483"/>
    <w:rsid w:val="0071016D"/>
    <w:rsid w:val="00711FA8"/>
    <w:rsid w:val="00712696"/>
    <w:rsid w:val="00713502"/>
    <w:rsid w:val="00714208"/>
    <w:rsid w:val="007167A8"/>
    <w:rsid w:val="00716DD0"/>
    <w:rsid w:val="00717AA4"/>
    <w:rsid w:val="00720489"/>
    <w:rsid w:val="0072156B"/>
    <w:rsid w:val="00721F1C"/>
    <w:rsid w:val="00722C27"/>
    <w:rsid w:val="00722CB1"/>
    <w:rsid w:val="007254F5"/>
    <w:rsid w:val="007256BC"/>
    <w:rsid w:val="00726714"/>
    <w:rsid w:val="00726B22"/>
    <w:rsid w:val="00727C46"/>
    <w:rsid w:val="007302F3"/>
    <w:rsid w:val="007305D9"/>
    <w:rsid w:val="00730A66"/>
    <w:rsid w:val="00730DAD"/>
    <w:rsid w:val="0073132B"/>
    <w:rsid w:val="00731EE1"/>
    <w:rsid w:val="007320CB"/>
    <w:rsid w:val="00735867"/>
    <w:rsid w:val="007359CA"/>
    <w:rsid w:val="0073627D"/>
    <w:rsid w:val="007362F1"/>
    <w:rsid w:val="00740F2E"/>
    <w:rsid w:val="0074127A"/>
    <w:rsid w:val="007421DF"/>
    <w:rsid w:val="007431D0"/>
    <w:rsid w:val="0074396F"/>
    <w:rsid w:val="00743D06"/>
    <w:rsid w:val="0074422A"/>
    <w:rsid w:val="007443A6"/>
    <w:rsid w:val="007451DE"/>
    <w:rsid w:val="00746411"/>
    <w:rsid w:val="00751A5E"/>
    <w:rsid w:val="00751A63"/>
    <w:rsid w:val="00751BA1"/>
    <w:rsid w:val="00752E32"/>
    <w:rsid w:val="0075376B"/>
    <w:rsid w:val="007546CD"/>
    <w:rsid w:val="00754B41"/>
    <w:rsid w:val="007575B0"/>
    <w:rsid w:val="007575FE"/>
    <w:rsid w:val="00757B49"/>
    <w:rsid w:val="00760CDB"/>
    <w:rsid w:val="00762DB8"/>
    <w:rsid w:val="0076315E"/>
    <w:rsid w:val="0076398E"/>
    <w:rsid w:val="0076489A"/>
    <w:rsid w:val="00765C2F"/>
    <w:rsid w:val="00766090"/>
    <w:rsid w:val="007670DD"/>
    <w:rsid w:val="00770BA7"/>
    <w:rsid w:val="00770BDA"/>
    <w:rsid w:val="00770EC1"/>
    <w:rsid w:val="007711C9"/>
    <w:rsid w:val="00771CE3"/>
    <w:rsid w:val="007725A3"/>
    <w:rsid w:val="007772B2"/>
    <w:rsid w:val="00780B6F"/>
    <w:rsid w:val="00780D54"/>
    <w:rsid w:val="007836F7"/>
    <w:rsid w:val="00783DAD"/>
    <w:rsid w:val="0078514B"/>
    <w:rsid w:val="00785AA8"/>
    <w:rsid w:val="00785C24"/>
    <w:rsid w:val="00785D1A"/>
    <w:rsid w:val="00786B88"/>
    <w:rsid w:val="0079056C"/>
    <w:rsid w:val="007908CA"/>
    <w:rsid w:val="007913BA"/>
    <w:rsid w:val="007918DC"/>
    <w:rsid w:val="00792FB8"/>
    <w:rsid w:val="00793032"/>
    <w:rsid w:val="007931C5"/>
    <w:rsid w:val="00793430"/>
    <w:rsid w:val="00793B12"/>
    <w:rsid w:val="00793C9C"/>
    <w:rsid w:val="00794BC4"/>
    <w:rsid w:val="007952BF"/>
    <w:rsid w:val="0079570C"/>
    <w:rsid w:val="00796C6D"/>
    <w:rsid w:val="00796DE2"/>
    <w:rsid w:val="00797C1E"/>
    <w:rsid w:val="007A00D1"/>
    <w:rsid w:val="007A149C"/>
    <w:rsid w:val="007A1829"/>
    <w:rsid w:val="007A37B5"/>
    <w:rsid w:val="007A39A5"/>
    <w:rsid w:val="007A3D7C"/>
    <w:rsid w:val="007A73C0"/>
    <w:rsid w:val="007A7BD9"/>
    <w:rsid w:val="007B0DEF"/>
    <w:rsid w:val="007B116E"/>
    <w:rsid w:val="007B1564"/>
    <w:rsid w:val="007B3B2C"/>
    <w:rsid w:val="007B471A"/>
    <w:rsid w:val="007B471D"/>
    <w:rsid w:val="007B4AD9"/>
    <w:rsid w:val="007B520F"/>
    <w:rsid w:val="007B69FE"/>
    <w:rsid w:val="007B7689"/>
    <w:rsid w:val="007B78BE"/>
    <w:rsid w:val="007C1376"/>
    <w:rsid w:val="007C1F08"/>
    <w:rsid w:val="007C23FE"/>
    <w:rsid w:val="007C299B"/>
    <w:rsid w:val="007C328D"/>
    <w:rsid w:val="007C3622"/>
    <w:rsid w:val="007C4D10"/>
    <w:rsid w:val="007C4E56"/>
    <w:rsid w:val="007C58AA"/>
    <w:rsid w:val="007C5C18"/>
    <w:rsid w:val="007C61BD"/>
    <w:rsid w:val="007C7EAD"/>
    <w:rsid w:val="007D25B2"/>
    <w:rsid w:val="007D2EE9"/>
    <w:rsid w:val="007D30E3"/>
    <w:rsid w:val="007D383E"/>
    <w:rsid w:val="007D419C"/>
    <w:rsid w:val="007D42B3"/>
    <w:rsid w:val="007D544B"/>
    <w:rsid w:val="007D5CF1"/>
    <w:rsid w:val="007D60C7"/>
    <w:rsid w:val="007D6AF8"/>
    <w:rsid w:val="007E0A36"/>
    <w:rsid w:val="007E134A"/>
    <w:rsid w:val="007E1D9F"/>
    <w:rsid w:val="007E25AC"/>
    <w:rsid w:val="007E2630"/>
    <w:rsid w:val="007E2C15"/>
    <w:rsid w:val="007E3A88"/>
    <w:rsid w:val="007E4029"/>
    <w:rsid w:val="007E4EC5"/>
    <w:rsid w:val="007E630E"/>
    <w:rsid w:val="007E6486"/>
    <w:rsid w:val="007E6B6A"/>
    <w:rsid w:val="007E6B97"/>
    <w:rsid w:val="007E7752"/>
    <w:rsid w:val="007F3B0C"/>
    <w:rsid w:val="007F3CEB"/>
    <w:rsid w:val="007F4334"/>
    <w:rsid w:val="007F5881"/>
    <w:rsid w:val="007F632C"/>
    <w:rsid w:val="007F67AD"/>
    <w:rsid w:val="007F78E3"/>
    <w:rsid w:val="007F79B6"/>
    <w:rsid w:val="00800654"/>
    <w:rsid w:val="00803572"/>
    <w:rsid w:val="00803BEE"/>
    <w:rsid w:val="00804F68"/>
    <w:rsid w:val="0080515D"/>
    <w:rsid w:val="00805941"/>
    <w:rsid w:val="00805C44"/>
    <w:rsid w:val="00807DFA"/>
    <w:rsid w:val="00810CCA"/>
    <w:rsid w:val="00810E0B"/>
    <w:rsid w:val="00811687"/>
    <w:rsid w:val="00811BDA"/>
    <w:rsid w:val="00812C24"/>
    <w:rsid w:val="00813D32"/>
    <w:rsid w:val="008156BA"/>
    <w:rsid w:val="00815993"/>
    <w:rsid w:val="0081627E"/>
    <w:rsid w:val="008163CF"/>
    <w:rsid w:val="008176EB"/>
    <w:rsid w:val="0082057E"/>
    <w:rsid w:val="00820914"/>
    <w:rsid w:val="008209EB"/>
    <w:rsid w:val="00821357"/>
    <w:rsid w:val="008233F3"/>
    <w:rsid w:val="0082368E"/>
    <w:rsid w:val="008238ED"/>
    <w:rsid w:val="00824E5B"/>
    <w:rsid w:val="0082512D"/>
    <w:rsid w:val="00826524"/>
    <w:rsid w:val="00830E6E"/>
    <w:rsid w:val="008316C1"/>
    <w:rsid w:val="00831D70"/>
    <w:rsid w:val="0083438A"/>
    <w:rsid w:val="00835142"/>
    <w:rsid w:val="00835212"/>
    <w:rsid w:val="008368FC"/>
    <w:rsid w:val="008379A5"/>
    <w:rsid w:val="008379C8"/>
    <w:rsid w:val="00837AE6"/>
    <w:rsid w:val="00837FE4"/>
    <w:rsid w:val="008403F0"/>
    <w:rsid w:val="00840A20"/>
    <w:rsid w:val="00841859"/>
    <w:rsid w:val="00841900"/>
    <w:rsid w:val="008422D2"/>
    <w:rsid w:val="0084277E"/>
    <w:rsid w:val="00842FFD"/>
    <w:rsid w:val="00843984"/>
    <w:rsid w:val="00843B18"/>
    <w:rsid w:val="00844458"/>
    <w:rsid w:val="00844F11"/>
    <w:rsid w:val="0084581A"/>
    <w:rsid w:val="008459C3"/>
    <w:rsid w:val="00846004"/>
    <w:rsid w:val="008464DD"/>
    <w:rsid w:val="0084744E"/>
    <w:rsid w:val="00850263"/>
    <w:rsid w:val="00850306"/>
    <w:rsid w:val="0085079D"/>
    <w:rsid w:val="008512EE"/>
    <w:rsid w:val="00851A11"/>
    <w:rsid w:val="00851F4D"/>
    <w:rsid w:val="00852BB5"/>
    <w:rsid w:val="00852BDF"/>
    <w:rsid w:val="00852EE9"/>
    <w:rsid w:val="00853F66"/>
    <w:rsid w:val="0085426F"/>
    <w:rsid w:val="008548D8"/>
    <w:rsid w:val="00854C37"/>
    <w:rsid w:val="0085591F"/>
    <w:rsid w:val="0085721F"/>
    <w:rsid w:val="00857FCD"/>
    <w:rsid w:val="00860033"/>
    <w:rsid w:val="0086036B"/>
    <w:rsid w:val="00860D3A"/>
    <w:rsid w:val="00861C72"/>
    <w:rsid w:val="0086218C"/>
    <w:rsid w:val="00862FB2"/>
    <w:rsid w:val="0086383E"/>
    <w:rsid w:val="0086432B"/>
    <w:rsid w:val="00865367"/>
    <w:rsid w:val="008653AB"/>
    <w:rsid w:val="0086587B"/>
    <w:rsid w:val="00865D20"/>
    <w:rsid w:val="00866120"/>
    <w:rsid w:val="0086619E"/>
    <w:rsid w:val="00866659"/>
    <w:rsid w:val="0086673F"/>
    <w:rsid w:val="00867C15"/>
    <w:rsid w:val="00870058"/>
    <w:rsid w:val="008704CB"/>
    <w:rsid w:val="00870662"/>
    <w:rsid w:val="0087222F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7257"/>
    <w:rsid w:val="00880C4D"/>
    <w:rsid w:val="00880D6D"/>
    <w:rsid w:val="00880ED9"/>
    <w:rsid w:val="0088129E"/>
    <w:rsid w:val="00881C35"/>
    <w:rsid w:val="00881F4A"/>
    <w:rsid w:val="00883373"/>
    <w:rsid w:val="00883E4F"/>
    <w:rsid w:val="00884D9C"/>
    <w:rsid w:val="00885DDA"/>
    <w:rsid w:val="008875D3"/>
    <w:rsid w:val="00887854"/>
    <w:rsid w:val="00887D54"/>
    <w:rsid w:val="00890198"/>
    <w:rsid w:val="00891BC5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114F"/>
    <w:rsid w:val="008A13CE"/>
    <w:rsid w:val="008A1521"/>
    <w:rsid w:val="008A218D"/>
    <w:rsid w:val="008A23E6"/>
    <w:rsid w:val="008A2E4B"/>
    <w:rsid w:val="008A3E71"/>
    <w:rsid w:val="008A59C7"/>
    <w:rsid w:val="008A6749"/>
    <w:rsid w:val="008A6A06"/>
    <w:rsid w:val="008A6C57"/>
    <w:rsid w:val="008A7814"/>
    <w:rsid w:val="008A7C34"/>
    <w:rsid w:val="008B004A"/>
    <w:rsid w:val="008B02F8"/>
    <w:rsid w:val="008B0B40"/>
    <w:rsid w:val="008B368F"/>
    <w:rsid w:val="008B434A"/>
    <w:rsid w:val="008B542A"/>
    <w:rsid w:val="008B61CF"/>
    <w:rsid w:val="008B6289"/>
    <w:rsid w:val="008B70FE"/>
    <w:rsid w:val="008C2131"/>
    <w:rsid w:val="008C3902"/>
    <w:rsid w:val="008C3AB8"/>
    <w:rsid w:val="008C44C5"/>
    <w:rsid w:val="008C4650"/>
    <w:rsid w:val="008C46F8"/>
    <w:rsid w:val="008C625A"/>
    <w:rsid w:val="008C639F"/>
    <w:rsid w:val="008C7889"/>
    <w:rsid w:val="008D0A1B"/>
    <w:rsid w:val="008D1C5E"/>
    <w:rsid w:val="008D1F5D"/>
    <w:rsid w:val="008D256A"/>
    <w:rsid w:val="008D3DED"/>
    <w:rsid w:val="008D4317"/>
    <w:rsid w:val="008D441A"/>
    <w:rsid w:val="008D527B"/>
    <w:rsid w:val="008D5E30"/>
    <w:rsid w:val="008D6C74"/>
    <w:rsid w:val="008D6CE4"/>
    <w:rsid w:val="008D6D45"/>
    <w:rsid w:val="008E190B"/>
    <w:rsid w:val="008E1B72"/>
    <w:rsid w:val="008E1E33"/>
    <w:rsid w:val="008E3014"/>
    <w:rsid w:val="008E59EC"/>
    <w:rsid w:val="008E5F66"/>
    <w:rsid w:val="008E68E5"/>
    <w:rsid w:val="008F0743"/>
    <w:rsid w:val="008F1E95"/>
    <w:rsid w:val="008F24F5"/>
    <w:rsid w:val="008F30B8"/>
    <w:rsid w:val="008F3F86"/>
    <w:rsid w:val="008F46C9"/>
    <w:rsid w:val="008F5223"/>
    <w:rsid w:val="008F5292"/>
    <w:rsid w:val="008F5688"/>
    <w:rsid w:val="008F6DA1"/>
    <w:rsid w:val="00901E85"/>
    <w:rsid w:val="00902607"/>
    <w:rsid w:val="0090398E"/>
    <w:rsid w:val="009040FC"/>
    <w:rsid w:val="0090419D"/>
    <w:rsid w:val="009041A3"/>
    <w:rsid w:val="009044C6"/>
    <w:rsid w:val="00904BB3"/>
    <w:rsid w:val="00906ABD"/>
    <w:rsid w:val="00910680"/>
    <w:rsid w:val="00911339"/>
    <w:rsid w:val="00911E94"/>
    <w:rsid w:val="00911EC4"/>
    <w:rsid w:val="00914023"/>
    <w:rsid w:val="00914742"/>
    <w:rsid w:val="009148CE"/>
    <w:rsid w:val="0091617C"/>
    <w:rsid w:val="00916928"/>
    <w:rsid w:val="0091728E"/>
    <w:rsid w:val="009173F4"/>
    <w:rsid w:val="00920A06"/>
    <w:rsid w:val="00921AC7"/>
    <w:rsid w:val="00922661"/>
    <w:rsid w:val="009235AC"/>
    <w:rsid w:val="00923670"/>
    <w:rsid w:val="009237B1"/>
    <w:rsid w:val="00923D14"/>
    <w:rsid w:val="00923EDF"/>
    <w:rsid w:val="00924722"/>
    <w:rsid w:val="00924CFA"/>
    <w:rsid w:val="00926F07"/>
    <w:rsid w:val="009273AA"/>
    <w:rsid w:val="00927447"/>
    <w:rsid w:val="009312FA"/>
    <w:rsid w:val="009313B6"/>
    <w:rsid w:val="00932916"/>
    <w:rsid w:val="00934D23"/>
    <w:rsid w:val="00935E1F"/>
    <w:rsid w:val="009409F6"/>
    <w:rsid w:val="00941AC1"/>
    <w:rsid w:val="009432F9"/>
    <w:rsid w:val="00943555"/>
    <w:rsid w:val="00945CE5"/>
    <w:rsid w:val="00950173"/>
    <w:rsid w:val="009508A8"/>
    <w:rsid w:val="00951F05"/>
    <w:rsid w:val="00952275"/>
    <w:rsid w:val="00952499"/>
    <w:rsid w:val="00952853"/>
    <w:rsid w:val="00954B02"/>
    <w:rsid w:val="00955BB4"/>
    <w:rsid w:val="00955EA6"/>
    <w:rsid w:val="00956495"/>
    <w:rsid w:val="00956EAB"/>
    <w:rsid w:val="0095706B"/>
    <w:rsid w:val="00957394"/>
    <w:rsid w:val="00960F3A"/>
    <w:rsid w:val="00962BA9"/>
    <w:rsid w:val="009636B1"/>
    <w:rsid w:val="00964472"/>
    <w:rsid w:val="00964F79"/>
    <w:rsid w:val="009652DA"/>
    <w:rsid w:val="00965362"/>
    <w:rsid w:val="00967186"/>
    <w:rsid w:val="0096726C"/>
    <w:rsid w:val="009703FC"/>
    <w:rsid w:val="00970858"/>
    <w:rsid w:val="0097253F"/>
    <w:rsid w:val="00972618"/>
    <w:rsid w:val="009729A8"/>
    <w:rsid w:val="009737BC"/>
    <w:rsid w:val="00973D4D"/>
    <w:rsid w:val="009752E1"/>
    <w:rsid w:val="00976735"/>
    <w:rsid w:val="00976A21"/>
    <w:rsid w:val="00976D45"/>
    <w:rsid w:val="00976F58"/>
    <w:rsid w:val="00977AB2"/>
    <w:rsid w:val="00981A0B"/>
    <w:rsid w:val="00981D68"/>
    <w:rsid w:val="0098244B"/>
    <w:rsid w:val="00982606"/>
    <w:rsid w:val="0098374D"/>
    <w:rsid w:val="00983E41"/>
    <w:rsid w:val="009840B9"/>
    <w:rsid w:val="009864FA"/>
    <w:rsid w:val="0098658C"/>
    <w:rsid w:val="009865E3"/>
    <w:rsid w:val="00987A8D"/>
    <w:rsid w:val="0099120B"/>
    <w:rsid w:val="00991FB0"/>
    <w:rsid w:val="009921F1"/>
    <w:rsid w:val="009922B8"/>
    <w:rsid w:val="009923E1"/>
    <w:rsid w:val="00992F79"/>
    <w:rsid w:val="009933BE"/>
    <w:rsid w:val="00994819"/>
    <w:rsid w:val="009952B9"/>
    <w:rsid w:val="009964B8"/>
    <w:rsid w:val="009964D0"/>
    <w:rsid w:val="0099653D"/>
    <w:rsid w:val="00996964"/>
    <w:rsid w:val="00996A2C"/>
    <w:rsid w:val="009973FA"/>
    <w:rsid w:val="00997A46"/>
    <w:rsid w:val="00997A50"/>
    <w:rsid w:val="009A0A0C"/>
    <w:rsid w:val="009A19EF"/>
    <w:rsid w:val="009A29ED"/>
    <w:rsid w:val="009A387A"/>
    <w:rsid w:val="009A38D4"/>
    <w:rsid w:val="009A3BB6"/>
    <w:rsid w:val="009A45D8"/>
    <w:rsid w:val="009A5BD8"/>
    <w:rsid w:val="009A6F08"/>
    <w:rsid w:val="009A75DB"/>
    <w:rsid w:val="009B08DB"/>
    <w:rsid w:val="009B1EB7"/>
    <w:rsid w:val="009B2564"/>
    <w:rsid w:val="009B2C71"/>
    <w:rsid w:val="009B374C"/>
    <w:rsid w:val="009B47CC"/>
    <w:rsid w:val="009B5EC5"/>
    <w:rsid w:val="009B7137"/>
    <w:rsid w:val="009B79BC"/>
    <w:rsid w:val="009C03D3"/>
    <w:rsid w:val="009C10C7"/>
    <w:rsid w:val="009C1148"/>
    <w:rsid w:val="009C1845"/>
    <w:rsid w:val="009C30B3"/>
    <w:rsid w:val="009C3DFC"/>
    <w:rsid w:val="009C5962"/>
    <w:rsid w:val="009C6137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EE1"/>
    <w:rsid w:val="009D655A"/>
    <w:rsid w:val="009D7629"/>
    <w:rsid w:val="009E1E04"/>
    <w:rsid w:val="009E1EA4"/>
    <w:rsid w:val="009E1F69"/>
    <w:rsid w:val="009E3611"/>
    <w:rsid w:val="009E3C28"/>
    <w:rsid w:val="009E417E"/>
    <w:rsid w:val="009E42B7"/>
    <w:rsid w:val="009E44C2"/>
    <w:rsid w:val="009E522C"/>
    <w:rsid w:val="009E6FA6"/>
    <w:rsid w:val="009F009A"/>
    <w:rsid w:val="009F1948"/>
    <w:rsid w:val="009F3BAF"/>
    <w:rsid w:val="009F3DDE"/>
    <w:rsid w:val="009F3F5D"/>
    <w:rsid w:val="009F457F"/>
    <w:rsid w:val="009F4F0C"/>
    <w:rsid w:val="009F5F52"/>
    <w:rsid w:val="009F67A2"/>
    <w:rsid w:val="009F6903"/>
    <w:rsid w:val="009F6A28"/>
    <w:rsid w:val="009F75E0"/>
    <w:rsid w:val="00A0037E"/>
    <w:rsid w:val="00A022AB"/>
    <w:rsid w:val="00A02CBF"/>
    <w:rsid w:val="00A0321A"/>
    <w:rsid w:val="00A038CA"/>
    <w:rsid w:val="00A03A15"/>
    <w:rsid w:val="00A03A26"/>
    <w:rsid w:val="00A044DA"/>
    <w:rsid w:val="00A04984"/>
    <w:rsid w:val="00A04FBC"/>
    <w:rsid w:val="00A0555B"/>
    <w:rsid w:val="00A05944"/>
    <w:rsid w:val="00A06097"/>
    <w:rsid w:val="00A065B9"/>
    <w:rsid w:val="00A06C94"/>
    <w:rsid w:val="00A06EE1"/>
    <w:rsid w:val="00A06F57"/>
    <w:rsid w:val="00A1075F"/>
    <w:rsid w:val="00A10ED5"/>
    <w:rsid w:val="00A1132C"/>
    <w:rsid w:val="00A11EC0"/>
    <w:rsid w:val="00A1261B"/>
    <w:rsid w:val="00A12FED"/>
    <w:rsid w:val="00A14FCC"/>
    <w:rsid w:val="00A150A5"/>
    <w:rsid w:val="00A1608B"/>
    <w:rsid w:val="00A160F1"/>
    <w:rsid w:val="00A17BB1"/>
    <w:rsid w:val="00A21DAD"/>
    <w:rsid w:val="00A2494D"/>
    <w:rsid w:val="00A25378"/>
    <w:rsid w:val="00A2575E"/>
    <w:rsid w:val="00A25EA0"/>
    <w:rsid w:val="00A30331"/>
    <w:rsid w:val="00A328DE"/>
    <w:rsid w:val="00A33CEB"/>
    <w:rsid w:val="00A355D5"/>
    <w:rsid w:val="00A36312"/>
    <w:rsid w:val="00A3651F"/>
    <w:rsid w:val="00A3736B"/>
    <w:rsid w:val="00A37CA7"/>
    <w:rsid w:val="00A40515"/>
    <w:rsid w:val="00A40724"/>
    <w:rsid w:val="00A4155E"/>
    <w:rsid w:val="00A43492"/>
    <w:rsid w:val="00A43DA2"/>
    <w:rsid w:val="00A43ED4"/>
    <w:rsid w:val="00A44538"/>
    <w:rsid w:val="00A448FD"/>
    <w:rsid w:val="00A459EB"/>
    <w:rsid w:val="00A4612F"/>
    <w:rsid w:val="00A4685D"/>
    <w:rsid w:val="00A46D78"/>
    <w:rsid w:val="00A532BC"/>
    <w:rsid w:val="00A533FF"/>
    <w:rsid w:val="00A53D10"/>
    <w:rsid w:val="00A546E8"/>
    <w:rsid w:val="00A54A30"/>
    <w:rsid w:val="00A56417"/>
    <w:rsid w:val="00A5649C"/>
    <w:rsid w:val="00A56F12"/>
    <w:rsid w:val="00A57CB7"/>
    <w:rsid w:val="00A602B6"/>
    <w:rsid w:val="00A60452"/>
    <w:rsid w:val="00A6102C"/>
    <w:rsid w:val="00A61041"/>
    <w:rsid w:val="00A61C86"/>
    <w:rsid w:val="00A63471"/>
    <w:rsid w:val="00A63572"/>
    <w:rsid w:val="00A64CB1"/>
    <w:rsid w:val="00A67657"/>
    <w:rsid w:val="00A70C94"/>
    <w:rsid w:val="00A71691"/>
    <w:rsid w:val="00A71A34"/>
    <w:rsid w:val="00A76431"/>
    <w:rsid w:val="00A7689A"/>
    <w:rsid w:val="00A773F5"/>
    <w:rsid w:val="00A775E8"/>
    <w:rsid w:val="00A803A0"/>
    <w:rsid w:val="00A81F80"/>
    <w:rsid w:val="00A8283F"/>
    <w:rsid w:val="00A8547E"/>
    <w:rsid w:val="00A85776"/>
    <w:rsid w:val="00A86878"/>
    <w:rsid w:val="00A87679"/>
    <w:rsid w:val="00A90230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97278"/>
    <w:rsid w:val="00AA0127"/>
    <w:rsid w:val="00AA1D56"/>
    <w:rsid w:val="00AA390E"/>
    <w:rsid w:val="00AA46A2"/>
    <w:rsid w:val="00AA5E45"/>
    <w:rsid w:val="00AA66A1"/>
    <w:rsid w:val="00AA6768"/>
    <w:rsid w:val="00AA6F90"/>
    <w:rsid w:val="00AA716F"/>
    <w:rsid w:val="00AA75CB"/>
    <w:rsid w:val="00AA7DFD"/>
    <w:rsid w:val="00AB1095"/>
    <w:rsid w:val="00AB1171"/>
    <w:rsid w:val="00AB49E9"/>
    <w:rsid w:val="00AB5F23"/>
    <w:rsid w:val="00AB739D"/>
    <w:rsid w:val="00AC1D85"/>
    <w:rsid w:val="00AC21B7"/>
    <w:rsid w:val="00AC21D1"/>
    <w:rsid w:val="00AC27D6"/>
    <w:rsid w:val="00AC3848"/>
    <w:rsid w:val="00AC6C6D"/>
    <w:rsid w:val="00AC736F"/>
    <w:rsid w:val="00AD0286"/>
    <w:rsid w:val="00AD0408"/>
    <w:rsid w:val="00AD183F"/>
    <w:rsid w:val="00AD1907"/>
    <w:rsid w:val="00AD1EE2"/>
    <w:rsid w:val="00AD21FD"/>
    <w:rsid w:val="00AD2E7B"/>
    <w:rsid w:val="00AD3271"/>
    <w:rsid w:val="00AD3BE9"/>
    <w:rsid w:val="00AD3FFA"/>
    <w:rsid w:val="00AD5CB5"/>
    <w:rsid w:val="00AD6696"/>
    <w:rsid w:val="00AD7D17"/>
    <w:rsid w:val="00AE09ED"/>
    <w:rsid w:val="00AE0AA8"/>
    <w:rsid w:val="00AE0E30"/>
    <w:rsid w:val="00AE17B7"/>
    <w:rsid w:val="00AE1F44"/>
    <w:rsid w:val="00AE2093"/>
    <w:rsid w:val="00AE27CE"/>
    <w:rsid w:val="00AE379D"/>
    <w:rsid w:val="00AE46C2"/>
    <w:rsid w:val="00AE5CAF"/>
    <w:rsid w:val="00AE6419"/>
    <w:rsid w:val="00AE6964"/>
    <w:rsid w:val="00AE6AE6"/>
    <w:rsid w:val="00AE6C0D"/>
    <w:rsid w:val="00AE7A86"/>
    <w:rsid w:val="00AF146A"/>
    <w:rsid w:val="00AF23D6"/>
    <w:rsid w:val="00AF2CDD"/>
    <w:rsid w:val="00AF2D68"/>
    <w:rsid w:val="00AF34C6"/>
    <w:rsid w:val="00AF3A62"/>
    <w:rsid w:val="00AF48B2"/>
    <w:rsid w:val="00AF495E"/>
    <w:rsid w:val="00AF6082"/>
    <w:rsid w:val="00AF6EAC"/>
    <w:rsid w:val="00AF7622"/>
    <w:rsid w:val="00AF76C7"/>
    <w:rsid w:val="00B0144F"/>
    <w:rsid w:val="00B022DF"/>
    <w:rsid w:val="00B03881"/>
    <w:rsid w:val="00B039C1"/>
    <w:rsid w:val="00B03E6F"/>
    <w:rsid w:val="00B048D9"/>
    <w:rsid w:val="00B06045"/>
    <w:rsid w:val="00B0677B"/>
    <w:rsid w:val="00B07352"/>
    <w:rsid w:val="00B1151E"/>
    <w:rsid w:val="00B12BA5"/>
    <w:rsid w:val="00B13072"/>
    <w:rsid w:val="00B14644"/>
    <w:rsid w:val="00B1518E"/>
    <w:rsid w:val="00B15DEC"/>
    <w:rsid w:val="00B15F5B"/>
    <w:rsid w:val="00B16430"/>
    <w:rsid w:val="00B16BCF"/>
    <w:rsid w:val="00B1734D"/>
    <w:rsid w:val="00B174A0"/>
    <w:rsid w:val="00B17609"/>
    <w:rsid w:val="00B17DD2"/>
    <w:rsid w:val="00B204E6"/>
    <w:rsid w:val="00B21A13"/>
    <w:rsid w:val="00B22866"/>
    <w:rsid w:val="00B22F6F"/>
    <w:rsid w:val="00B246C6"/>
    <w:rsid w:val="00B24799"/>
    <w:rsid w:val="00B25848"/>
    <w:rsid w:val="00B263BF"/>
    <w:rsid w:val="00B2661E"/>
    <w:rsid w:val="00B26813"/>
    <w:rsid w:val="00B26B19"/>
    <w:rsid w:val="00B26EE7"/>
    <w:rsid w:val="00B26F93"/>
    <w:rsid w:val="00B30429"/>
    <w:rsid w:val="00B30B65"/>
    <w:rsid w:val="00B31C7E"/>
    <w:rsid w:val="00B3261E"/>
    <w:rsid w:val="00B33ADC"/>
    <w:rsid w:val="00B349CC"/>
    <w:rsid w:val="00B35EC4"/>
    <w:rsid w:val="00B3655E"/>
    <w:rsid w:val="00B36860"/>
    <w:rsid w:val="00B40113"/>
    <w:rsid w:val="00B402D9"/>
    <w:rsid w:val="00B40C83"/>
    <w:rsid w:val="00B4289A"/>
    <w:rsid w:val="00B42E62"/>
    <w:rsid w:val="00B43DD7"/>
    <w:rsid w:val="00B45F76"/>
    <w:rsid w:val="00B46CA9"/>
    <w:rsid w:val="00B47F4B"/>
    <w:rsid w:val="00B51219"/>
    <w:rsid w:val="00B521E7"/>
    <w:rsid w:val="00B52CEA"/>
    <w:rsid w:val="00B53097"/>
    <w:rsid w:val="00B53B96"/>
    <w:rsid w:val="00B54295"/>
    <w:rsid w:val="00B5560E"/>
    <w:rsid w:val="00B55B63"/>
    <w:rsid w:val="00B5662D"/>
    <w:rsid w:val="00B56E59"/>
    <w:rsid w:val="00B56FD0"/>
    <w:rsid w:val="00B57292"/>
    <w:rsid w:val="00B602BF"/>
    <w:rsid w:val="00B61D1D"/>
    <w:rsid w:val="00B62C7A"/>
    <w:rsid w:val="00B639ED"/>
    <w:rsid w:val="00B64967"/>
    <w:rsid w:val="00B64992"/>
    <w:rsid w:val="00B651BB"/>
    <w:rsid w:val="00B655E4"/>
    <w:rsid w:val="00B656E3"/>
    <w:rsid w:val="00B65CE5"/>
    <w:rsid w:val="00B677F4"/>
    <w:rsid w:val="00B67C31"/>
    <w:rsid w:val="00B67ECA"/>
    <w:rsid w:val="00B70159"/>
    <w:rsid w:val="00B71447"/>
    <w:rsid w:val="00B7248A"/>
    <w:rsid w:val="00B7558D"/>
    <w:rsid w:val="00B76560"/>
    <w:rsid w:val="00B76A23"/>
    <w:rsid w:val="00B76D9C"/>
    <w:rsid w:val="00B81181"/>
    <w:rsid w:val="00B81A07"/>
    <w:rsid w:val="00B81A76"/>
    <w:rsid w:val="00B81BCE"/>
    <w:rsid w:val="00B82254"/>
    <w:rsid w:val="00B82B1D"/>
    <w:rsid w:val="00B83DAB"/>
    <w:rsid w:val="00B83E99"/>
    <w:rsid w:val="00B8531C"/>
    <w:rsid w:val="00B858FE"/>
    <w:rsid w:val="00B8600C"/>
    <w:rsid w:val="00B86AE8"/>
    <w:rsid w:val="00B87E7E"/>
    <w:rsid w:val="00B90021"/>
    <w:rsid w:val="00B90788"/>
    <w:rsid w:val="00B90DE8"/>
    <w:rsid w:val="00B91480"/>
    <w:rsid w:val="00B92330"/>
    <w:rsid w:val="00B935DE"/>
    <w:rsid w:val="00B93BEA"/>
    <w:rsid w:val="00B94A20"/>
    <w:rsid w:val="00B97397"/>
    <w:rsid w:val="00B97D13"/>
    <w:rsid w:val="00B97E7C"/>
    <w:rsid w:val="00BA14D1"/>
    <w:rsid w:val="00BA2630"/>
    <w:rsid w:val="00BA37D6"/>
    <w:rsid w:val="00BA544C"/>
    <w:rsid w:val="00BA5E38"/>
    <w:rsid w:val="00BA6A6A"/>
    <w:rsid w:val="00BA756B"/>
    <w:rsid w:val="00BB0056"/>
    <w:rsid w:val="00BB0A37"/>
    <w:rsid w:val="00BB1E72"/>
    <w:rsid w:val="00BB2436"/>
    <w:rsid w:val="00BB24F6"/>
    <w:rsid w:val="00BB28AC"/>
    <w:rsid w:val="00BB2A8F"/>
    <w:rsid w:val="00BB32AB"/>
    <w:rsid w:val="00BB3FE4"/>
    <w:rsid w:val="00BB4468"/>
    <w:rsid w:val="00BB4501"/>
    <w:rsid w:val="00BB5ECC"/>
    <w:rsid w:val="00BB69B9"/>
    <w:rsid w:val="00BB6F62"/>
    <w:rsid w:val="00BB7F03"/>
    <w:rsid w:val="00BC25B4"/>
    <w:rsid w:val="00BC3976"/>
    <w:rsid w:val="00BC42A7"/>
    <w:rsid w:val="00BC42FD"/>
    <w:rsid w:val="00BC474E"/>
    <w:rsid w:val="00BC64CB"/>
    <w:rsid w:val="00BD1F02"/>
    <w:rsid w:val="00BD2151"/>
    <w:rsid w:val="00BD2AF7"/>
    <w:rsid w:val="00BD2B3F"/>
    <w:rsid w:val="00BD33C3"/>
    <w:rsid w:val="00BD3726"/>
    <w:rsid w:val="00BD3C42"/>
    <w:rsid w:val="00BD3E11"/>
    <w:rsid w:val="00BD4811"/>
    <w:rsid w:val="00BD560C"/>
    <w:rsid w:val="00BD5BDE"/>
    <w:rsid w:val="00BD6237"/>
    <w:rsid w:val="00BD6469"/>
    <w:rsid w:val="00BD660D"/>
    <w:rsid w:val="00BD7785"/>
    <w:rsid w:val="00BE005F"/>
    <w:rsid w:val="00BE012F"/>
    <w:rsid w:val="00BE0693"/>
    <w:rsid w:val="00BE0932"/>
    <w:rsid w:val="00BE0E30"/>
    <w:rsid w:val="00BE2E50"/>
    <w:rsid w:val="00BE31DE"/>
    <w:rsid w:val="00BE4A8E"/>
    <w:rsid w:val="00BE674C"/>
    <w:rsid w:val="00BE68A4"/>
    <w:rsid w:val="00BE799A"/>
    <w:rsid w:val="00BF0C1F"/>
    <w:rsid w:val="00BF0E58"/>
    <w:rsid w:val="00BF1CE9"/>
    <w:rsid w:val="00BF2181"/>
    <w:rsid w:val="00BF33D2"/>
    <w:rsid w:val="00BF5196"/>
    <w:rsid w:val="00BF58C5"/>
    <w:rsid w:val="00BF5F24"/>
    <w:rsid w:val="00BF6058"/>
    <w:rsid w:val="00BF6BEB"/>
    <w:rsid w:val="00BF6D53"/>
    <w:rsid w:val="00C00453"/>
    <w:rsid w:val="00C007DF"/>
    <w:rsid w:val="00C0173F"/>
    <w:rsid w:val="00C01FBF"/>
    <w:rsid w:val="00C0661D"/>
    <w:rsid w:val="00C0685B"/>
    <w:rsid w:val="00C10323"/>
    <w:rsid w:val="00C104D3"/>
    <w:rsid w:val="00C11611"/>
    <w:rsid w:val="00C11744"/>
    <w:rsid w:val="00C11B5C"/>
    <w:rsid w:val="00C123AE"/>
    <w:rsid w:val="00C1314F"/>
    <w:rsid w:val="00C139DE"/>
    <w:rsid w:val="00C156DF"/>
    <w:rsid w:val="00C16571"/>
    <w:rsid w:val="00C1695C"/>
    <w:rsid w:val="00C1719A"/>
    <w:rsid w:val="00C17B2D"/>
    <w:rsid w:val="00C211B3"/>
    <w:rsid w:val="00C2131C"/>
    <w:rsid w:val="00C2191D"/>
    <w:rsid w:val="00C22765"/>
    <w:rsid w:val="00C23C42"/>
    <w:rsid w:val="00C247AB"/>
    <w:rsid w:val="00C258E6"/>
    <w:rsid w:val="00C26770"/>
    <w:rsid w:val="00C27545"/>
    <w:rsid w:val="00C30ACE"/>
    <w:rsid w:val="00C30FE0"/>
    <w:rsid w:val="00C3165C"/>
    <w:rsid w:val="00C31B55"/>
    <w:rsid w:val="00C32346"/>
    <w:rsid w:val="00C33F59"/>
    <w:rsid w:val="00C33F78"/>
    <w:rsid w:val="00C34829"/>
    <w:rsid w:val="00C360B6"/>
    <w:rsid w:val="00C375CE"/>
    <w:rsid w:val="00C41A6B"/>
    <w:rsid w:val="00C42FF5"/>
    <w:rsid w:val="00C44006"/>
    <w:rsid w:val="00C44A70"/>
    <w:rsid w:val="00C46099"/>
    <w:rsid w:val="00C46BB0"/>
    <w:rsid w:val="00C50B9E"/>
    <w:rsid w:val="00C50E12"/>
    <w:rsid w:val="00C51135"/>
    <w:rsid w:val="00C5157C"/>
    <w:rsid w:val="00C51D5E"/>
    <w:rsid w:val="00C51E7C"/>
    <w:rsid w:val="00C526E8"/>
    <w:rsid w:val="00C527CC"/>
    <w:rsid w:val="00C5387C"/>
    <w:rsid w:val="00C541F5"/>
    <w:rsid w:val="00C54838"/>
    <w:rsid w:val="00C555E2"/>
    <w:rsid w:val="00C560EE"/>
    <w:rsid w:val="00C56FED"/>
    <w:rsid w:val="00C571F7"/>
    <w:rsid w:val="00C579FE"/>
    <w:rsid w:val="00C601CB"/>
    <w:rsid w:val="00C6105B"/>
    <w:rsid w:val="00C62656"/>
    <w:rsid w:val="00C62B9C"/>
    <w:rsid w:val="00C62C20"/>
    <w:rsid w:val="00C62E46"/>
    <w:rsid w:val="00C6302F"/>
    <w:rsid w:val="00C63A11"/>
    <w:rsid w:val="00C64335"/>
    <w:rsid w:val="00C645C6"/>
    <w:rsid w:val="00C651F0"/>
    <w:rsid w:val="00C66090"/>
    <w:rsid w:val="00C67406"/>
    <w:rsid w:val="00C70450"/>
    <w:rsid w:val="00C70E1C"/>
    <w:rsid w:val="00C71BC3"/>
    <w:rsid w:val="00C73580"/>
    <w:rsid w:val="00C73A56"/>
    <w:rsid w:val="00C73CB3"/>
    <w:rsid w:val="00C7443C"/>
    <w:rsid w:val="00C749A1"/>
    <w:rsid w:val="00C76996"/>
    <w:rsid w:val="00C76F66"/>
    <w:rsid w:val="00C77150"/>
    <w:rsid w:val="00C77888"/>
    <w:rsid w:val="00C80BB6"/>
    <w:rsid w:val="00C8129C"/>
    <w:rsid w:val="00C81C5C"/>
    <w:rsid w:val="00C81CFA"/>
    <w:rsid w:val="00C827E4"/>
    <w:rsid w:val="00C82C45"/>
    <w:rsid w:val="00C85759"/>
    <w:rsid w:val="00C857E0"/>
    <w:rsid w:val="00C857F1"/>
    <w:rsid w:val="00C85899"/>
    <w:rsid w:val="00C85A67"/>
    <w:rsid w:val="00C8747A"/>
    <w:rsid w:val="00C90A75"/>
    <w:rsid w:val="00C911FD"/>
    <w:rsid w:val="00C92E8B"/>
    <w:rsid w:val="00C92F4E"/>
    <w:rsid w:val="00C93034"/>
    <w:rsid w:val="00C94145"/>
    <w:rsid w:val="00C94501"/>
    <w:rsid w:val="00C95738"/>
    <w:rsid w:val="00C959C8"/>
    <w:rsid w:val="00CA0130"/>
    <w:rsid w:val="00CA08C4"/>
    <w:rsid w:val="00CA0B87"/>
    <w:rsid w:val="00CA0DA6"/>
    <w:rsid w:val="00CA1A56"/>
    <w:rsid w:val="00CA2107"/>
    <w:rsid w:val="00CA26B1"/>
    <w:rsid w:val="00CA5482"/>
    <w:rsid w:val="00CA6A37"/>
    <w:rsid w:val="00CA6B49"/>
    <w:rsid w:val="00CA7214"/>
    <w:rsid w:val="00CA7F58"/>
    <w:rsid w:val="00CB0E79"/>
    <w:rsid w:val="00CB1EE7"/>
    <w:rsid w:val="00CB211B"/>
    <w:rsid w:val="00CB2900"/>
    <w:rsid w:val="00CB2EF9"/>
    <w:rsid w:val="00CB36A0"/>
    <w:rsid w:val="00CB3FD9"/>
    <w:rsid w:val="00CB4651"/>
    <w:rsid w:val="00CB517B"/>
    <w:rsid w:val="00CB5F62"/>
    <w:rsid w:val="00CB7F6C"/>
    <w:rsid w:val="00CB7FF5"/>
    <w:rsid w:val="00CC1083"/>
    <w:rsid w:val="00CC14CD"/>
    <w:rsid w:val="00CC23AF"/>
    <w:rsid w:val="00CC2505"/>
    <w:rsid w:val="00CC3B14"/>
    <w:rsid w:val="00CC4585"/>
    <w:rsid w:val="00CC4AAE"/>
    <w:rsid w:val="00CC5350"/>
    <w:rsid w:val="00CC576B"/>
    <w:rsid w:val="00CC6112"/>
    <w:rsid w:val="00CC6215"/>
    <w:rsid w:val="00CC6827"/>
    <w:rsid w:val="00CC69A9"/>
    <w:rsid w:val="00CC6A2A"/>
    <w:rsid w:val="00CC719D"/>
    <w:rsid w:val="00CD03CB"/>
    <w:rsid w:val="00CD115C"/>
    <w:rsid w:val="00CD12DF"/>
    <w:rsid w:val="00CD1EB6"/>
    <w:rsid w:val="00CD2DAA"/>
    <w:rsid w:val="00CD32EC"/>
    <w:rsid w:val="00CD6633"/>
    <w:rsid w:val="00CD681C"/>
    <w:rsid w:val="00CD6FDD"/>
    <w:rsid w:val="00CE1EE1"/>
    <w:rsid w:val="00CE2323"/>
    <w:rsid w:val="00CE2AF7"/>
    <w:rsid w:val="00CE470C"/>
    <w:rsid w:val="00CE4B32"/>
    <w:rsid w:val="00CE566D"/>
    <w:rsid w:val="00CE5E92"/>
    <w:rsid w:val="00CE640B"/>
    <w:rsid w:val="00CF0482"/>
    <w:rsid w:val="00CF087E"/>
    <w:rsid w:val="00CF2836"/>
    <w:rsid w:val="00CF5051"/>
    <w:rsid w:val="00CF5B07"/>
    <w:rsid w:val="00CF63AF"/>
    <w:rsid w:val="00CF657B"/>
    <w:rsid w:val="00CF697F"/>
    <w:rsid w:val="00CF773E"/>
    <w:rsid w:val="00CF78A4"/>
    <w:rsid w:val="00CF7C92"/>
    <w:rsid w:val="00D017B8"/>
    <w:rsid w:val="00D017FD"/>
    <w:rsid w:val="00D02C64"/>
    <w:rsid w:val="00D03524"/>
    <w:rsid w:val="00D04C78"/>
    <w:rsid w:val="00D059D7"/>
    <w:rsid w:val="00D072F6"/>
    <w:rsid w:val="00D10B1D"/>
    <w:rsid w:val="00D11CFD"/>
    <w:rsid w:val="00D11FE1"/>
    <w:rsid w:val="00D12800"/>
    <w:rsid w:val="00D1303A"/>
    <w:rsid w:val="00D13246"/>
    <w:rsid w:val="00D13AD6"/>
    <w:rsid w:val="00D1579A"/>
    <w:rsid w:val="00D16B75"/>
    <w:rsid w:val="00D16ED7"/>
    <w:rsid w:val="00D17DB5"/>
    <w:rsid w:val="00D17EE9"/>
    <w:rsid w:val="00D21CC0"/>
    <w:rsid w:val="00D21D2E"/>
    <w:rsid w:val="00D231FD"/>
    <w:rsid w:val="00D235D5"/>
    <w:rsid w:val="00D242B5"/>
    <w:rsid w:val="00D24D7D"/>
    <w:rsid w:val="00D303EB"/>
    <w:rsid w:val="00D306D9"/>
    <w:rsid w:val="00D31030"/>
    <w:rsid w:val="00D336A0"/>
    <w:rsid w:val="00D3370C"/>
    <w:rsid w:val="00D348B8"/>
    <w:rsid w:val="00D34A9E"/>
    <w:rsid w:val="00D352DB"/>
    <w:rsid w:val="00D353E2"/>
    <w:rsid w:val="00D36B8E"/>
    <w:rsid w:val="00D37B85"/>
    <w:rsid w:val="00D41308"/>
    <w:rsid w:val="00D4274F"/>
    <w:rsid w:val="00D44248"/>
    <w:rsid w:val="00D44BB6"/>
    <w:rsid w:val="00D46795"/>
    <w:rsid w:val="00D47DC8"/>
    <w:rsid w:val="00D5036E"/>
    <w:rsid w:val="00D52C15"/>
    <w:rsid w:val="00D53F18"/>
    <w:rsid w:val="00D54B87"/>
    <w:rsid w:val="00D54FB7"/>
    <w:rsid w:val="00D55A9B"/>
    <w:rsid w:val="00D55BC8"/>
    <w:rsid w:val="00D57E4E"/>
    <w:rsid w:val="00D57EF1"/>
    <w:rsid w:val="00D60079"/>
    <w:rsid w:val="00D60605"/>
    <w:rsid w:val="00D60975"/>
    <w:rsid w:val="00D60CED"/>
    <w:rsid w:val="00D60E0B"/>
    <w:rsid w:val="00D64640"/>
    <w:rsid w:val="00D65263"/>
    <w:rsid w:val="00D6587E"/>
    <w:rsid w:val="00D65F3A"/>
    <w:rsid w:val="00D66292"/>
    <w:rsid w:val="00D708F8"/>
    <w:rsid w:val="00D70A10"/>
    <w:rsid w:val="00D70C02"/>
    <w:rsid w:val="00D71F7E"/>
    <w:rsid w:val="00D72836"/>
    <w:rsid w:val="00D73703"/>
    <w:rsid w:val="00D7494C"/>
    <w:rsid w:val="00D74E49"/>
    <w:rsid w:val="00D754F0"/>
    <w:rsid w:val="00D756F3"/>
    <w:rsid w:val="00D76320"/>
    <w:rsid w:val="00D7663B"/>
    <w:rsid w:val="00D7721D"/>
    <w:rsid w:val="00D801EC"/>
    <w:rsid w:val="00D80434"/>
    <w:rsid w:val="00D806B4"/>
    <w:rsid w:val="00D808D1"/>
    <w:rsid w:val="00D81039"/>
    <w:rsid w:val="00D814B4"/>
    <w:rsid w:val="00D818E6"/>
    <w:rsid w:val="00D81DC8"/>
    <w:rsid w:val="00D8253E"/>
    <w:rsid w:val="00D828CE"/>
    <w:rsid w:val="00D82F77"/>
    <w:rsid w:val="00D83D5A"/>
    <w:rsid w:val="00D8461D"/>
    <w:rsid w:val="00D85717"/>
    <w:rsid w:val="00D859FF"/>
    <w:rsid w:val="00D85BEB"/>
    <w:rsid w:val="00D85E66"/>
    <w:rsid w:val="00D861F5"/>
    <w:rsid w:val="00D86475"/>
    <w:rsid w:val="00D902B2"/>
    <w:rsid w:val="00D90379"/>
    <w:rsid w:val="00D92467"/>
    <w:rsid w:val="00D93279"/>
    <w:rsid w:val="00D949F7"/>
    <w:rsid w:val="00D95F54"/>
    <w:rsid w:val="00D967B6"/>
    <w:rsid w:val="00D96BDE"/>
    <w:rsid w:val="00D96C0B"/>
    <w:rsid w:val="00D96EAF"/>
    <w:rsid w:val="00DA0859"/>
    <w:rsid w:val="00DA2A4F"/>
    <w:rsid w:val="00DA352E"/>
    <w:rsid w:val="00DA3687"/>
    <w:rsid w:val="00DA3958"/>
    <w:rsid w:val="00DA57D8"/>
    <w:rsid w:val="00DA5F30"/>
    <w:rsid w:val="00DA70A3"/>
    <w:rsid w:val="00DA77C3"/>
    <w:rsid w:val="00DA791D"/>
    <w:rsid w:val="00DB0A1D"/>
    <w:rsid w:val="00DB10F8"/>
    <w:rsid w:val="00DB1258"/>
    <w:rsid w:val="00DB1870"/>
    <w:rsid w:val="00DB1939"/>
    <w:rsid w:val="00DB1F1C"/>
    <w:rsid w:val="00DB1F4B"/>
    <w:rsid w:val="00DB2E87"/>
    <w:rsid w:val="00DB3C30"/>
    <w:rsid w:val="00DB48BF"/>
    <w:rsid w:val="00DB5CDB"/>
    <w:rsid w:val="00DB79A1"/>
    <w:rsid w:val="00DB7EE5"/>
    <w:rsid w:val="00DC0571"/>
    <w:rsid w:val="00DC15FF"/>
    <w:rsid w:val="00DC1C03"/>
    <w:rsid w:val="00DC313E"/>
    <w:rsid w:val="00DC46A9"/>
    <w:rsid w:val="00DC5F39"/>
    <w:rsid w:val="00DC6427"/>
    <w:rsid w:val="00DC7324"/>
    <w:rsid w:val="00DC76C5"/>
    <w:rsid w:val="00DC7A89"/>
    <w:rsid w:val="00DD00F5"/>
    <w:rsid w:val="00DD0530"/>
    <w:rsid w:val="00DD0ED7"/>
    <w:rsid w:val="00DD0EF2"/>
    <w:rsid w:val="00DD1979"/>
    <w:rsid w:val="00DD1FB1"/>
    <w:rsid w:val="00DD58E4"/>
    <w:rsid w:val="00DD6DDC"/>
    <w:rsid w:val="00DD73FC"/>
    <w:rsid w:val="00DD7673"/>
    <w:rsid w:val="00DD76CA"/>
    <w:rsid w:val="00DE08DD"/>
    <w:rsid w:val="00DE0955"/>
    <w:rsid w:val="00DE0C3A"/>
    <w:rsid w:val="00DE12D0"/>
    <w:rsid w:val="00DE1A6A"/>
    <w:rsid w:val="00DE1DF0"/>
    <w:rsid w:val="00DE53A4"/>
    <w:rsid w:val="00DE5714"/>
    <w:rsid w:val="00DE573B"/>
    <w:rsid w:val="00DE5780"/>
    <w:rsid w:val="00DE58C5"/>
    <w:rsid w:val="00DE6339"/>
    <w:rsid w:val="00DE6C91"/>
    <w:rsid w:val="00DE6D4F"/>
    <w:rsid w:val="00DF098B"/>
    <w:rsid w:val="00DF1A83"/>
    <w:rsid w:val="00DF212F"/>
    <w:rsid w:val="00DF270C"/>
    <w:rsid w:val="00DF3243"/>
    <w:rsid w:val="00DF3C08"/>
    <w:rsid w:val="00DF4D1B"/>
    <w:rsid w:val="00DF4EEC"/>
    <w:rsid w:val="00DF5278"/>
    <w:rsid w:val="00DF5DDD"/>
    <w:rsid w:val="00DF6371"/>
    <w:rsid w:val="00DF7802"/>
    <w:rsid w:val="00DF7C43"/>
    <w:rsid w:val="00DF7D22"/>
    <w:rsid w:val="00E00EDC"/>
    <w:rsid w:val="00E022BF"/>
    <w:rsid w:val="00E02DDA"/>
    <w:rsid w:val="00E049FC"/>
    <w:rsid w:val="00E052E8"/>
    <w:rsid w:val="00E0653F"/>
    <w:rsid w:val="00E07CDB"/>
    <w:rsid w:val="00E11665"/>
    <w:rsid w:val="00E11A35"/>
    <w:rsid w:val="00E123A2"/>
    <w:rsid w:val="00E1279C"/>
    <w:rsid w:val="00E12807"/>
    <w:rsid w:val="00E13495"/>
    <w:rsid w:val="00E13854"/>
    <w:rsid w:val="00E13C28"/>
    <w:rsid w:val="00E1407B"/>
    <w:rsid w:val="00E14E2D"/>
    <w:rsid w:val="00E168CD"/>
    <w:rsid w:val="00E16E55"/>
    <w:rsid w:val="00E171E9"/>
    <w:rsid w:val="00E1728D"/>
    <w:rsid w:val="00E20625"/>
    <w:rsid w:val="00E20A31"/>
    <w:rsid w:val="00E20E46"/>
    <w:rsid w:val="00E21A36"/>
    <w:rsid w:val="00E21D23"/>
    <w:rsid w:val="00E2223C"/>
    <w:rsid w:val="00E22BFE"/>
    <w:rsid w:val="00E2494C"/>
    <w:rsid w:val="00E24A4F"/>
    <w:rsid w:val="00E24A94"/>
    <w:rsid w:val="00E24D7C"/>
    <w:rsid w:val="00E2540D"/>
    <w:rsid w:val="00E255CF"/>
    <w:rsid w:val="00E26735"/>
    <w:rsid w:val="00E26FF3"/>
    <w:rsid w:val="00E27AFD"/>
    <w:rsid w:val="00E27E97"/>
    <w:rsid w:val="00E3021C"/>
    <w:rsid w:val="00E31DAD"/>
    <w:rsid w:val="00E34760"/>
    <w:rsid w:val="00E34E99"/>
    <w:rsid w:val="00E35AC2"/>
    <w:rsid w:val="00E35FE5"/>
    <w:rsid w:val="00E36507"/>
    <w:rsid w:val="00E3727B"/>
    <w:rsid w:val="00E3746C"/>
    <w:rsid w:val="00E37D02"/>
    <w:rsid w:val="00E41052"/>
    <w:rsid w:val="00E418C9"/>
    <w:rsid w:val="00E42127"/>
    <w:rsid w:val="00E42596"/>
    <w:rsid w:val="00E43D9A"/>
    <w:rsid w:val="00E446CE"/>
    <w:rsid w:val="00E44973"/>
    <w:rsid w:val="00E44D74"/>
    <w:rsid w:val="00E44DFF"/>
    <w:rsid w:val="00E44ED9"/>
    <w:rsid w:val="00E47A10"/>
    <w:rsid w:val="00E50270"/>
    <w:rsid w:val="00E50F01"/>
    <w:rsid w:val="00E5101B"/>
    <w:rsid w:val="00E52E23"/>
    <w:rsid w:val="00E532EC"/>
    <w:rsid w:val="00E536C8"/>
    <w:rsid w:val="00E53E4B"/>
    <w:rsid w:val="00E5405C"/>
    <w:rsid w:val="00E54F88"/>
    <w:rsid w:val="00E558BB"/>
    <w:rsid w:val="00E558BF"/>
    <w:rsid w:val="00E55BBE"/>
    <w:rsid w:val="00E56244"/>
    <w:rsid w:val="00E61670"/>
    <w:rsid w:val="00E621A6"/>
    <w:rsid w:val="00E62FC7"/>
    <w:rsid w:val="00E64CB8"/>
    <w:rsid w:val="00E65815"/>
    <w:rsid w:val="00E658AE"/>
    <w:rsid w:val="00E666B4"/>
    <w:rsid w:val="00E67B61"/>
    <w:rsid w:val="00E70310"/>
    <w:rsid w:val="00E70714"/>
    <w:rsid w:val="00E70AC0"/>
    <w:rsid w:val="00E70F49"/>
    <w:rsid w:val="00E71AEA"/>
    <w:rsid w:val="00E71C9F"/>
    <w:rsid w:val="00E721D9"/>
    <w:rsid w:val="00E728AB"/>
    <w:rsid w:val="00E7336A"/>
    <w:rsid w:val="00E734E2"/>
    <w:rsid w:val="00E76969"/>
    <w:rsid w:val="00E7738E"/>
    <w:rsid w:val="00E77718"/>
    <w:rsid w:val="00E801F3"/>
    <w:rsid w:val="00E8165E"/>
    <w:rsid w:val="00E8196C"/>
    <w:rsid w:val="00E82714"/>
    <w:rsid w:val="00E8338F"/>
    <w:rsid w:val="00E8394C"/>
    <w:rsid w:val="00E84704"/>
    <w:rsid w:val="00E848F0"/>
    <w:rsid w:val="00E85BAC"/>
    <w:rsid w:val="00E8637F"/>
    <w:rsid w:val="00E863C5"/>
    <w:rsid w:val="00E87366"/>
    <w:rsid w:val="00E914CD"/>
    <w:rsid w:val="00E93690"/>
    <w:rsid w:val="00E94F84"/>
    <w:rsid w:val="00E96700"/>
    <w:rsid w:val="00E96C4E"/>
    <w:rsid w:val="00EA04D7"/>
    <w:rsid w:val="00EA19AD"/>
    <w:rsid w:val="00EA2E91"/>
    <w:rsid w:val="00EA3254"/>
    <w:rsid w:val="00EA5539"/>
    <w:rsid w:val="00EA59EC"/>
    <w:rsid w:val="00EA627A"/>
    <w:rsid w:val="00EA6533"/>
    <w:rsid w:val="00EA6845"/>
    <w:rsid w:val="00EB295A"/>
    <w:rsid w:val="00EB3798"/>
    <w:rsid w:val="00EB4B4E"/>
    <w:rsid w:val="00EB4EDD"/>
    <w:rsid w:val="00EB5805"/>
    <w:rsid w:val="00EB6219"/>
    <w:rsid w:val="00EB7451"/>
    <w:rsid w:val="00EB7DFF"/>
    <w:rsid w:val="00EB7F2D"/>
    <w:rsid w:val="00EC198A"/>
    <w:rsid w:val="00EC337A"/>
    <w:rsid w:val="00EC3BA3"/>
    <w:rsid w:val="00EC4B69"/>
    <w:rsid w:val="00EC4FF4"/>
    <w:rsid w:val="00EC53E3"/>
    <w:rsid w:val="00EC676D"/>
    <w:rsid w:val="00EC7C03"/>
    <w:rsid w:val="00ED0C0C"/>
    <w:rsid w:val="00ED3224"/>
    <w:rsid w:val="00ED3C71"/>
    <w:rsid w:val="00ED6B11"/>
    <w:rsid w:val="00ED6E0D"/>
    <w:rsid w:val="00ED7157"/>
    <w:rsid w:val="00ED7212"/>
    <w:rsid w:val="00ED7688"/>
    <w:rsid w:val="00EE1540"/>
    <w:rsid w:val="00EE1663"/>
    <w:rsid w:val="00EE1874"/>
    <w:rsid w:val="00EE324A"/>
    <w:rsid w:val="00EE3AAD"/>
    <w:rsid w:val="00EE3C31"/>
    <w:rsid w:val="00EE3ECE"/>
    <w:rsid w:val="00EE700D"/>
    <w:rsid w:val="00EF11D3"/>
    <w:rsid w:val="00EF2957"/>
    <w:rsid w:val="00EF2A42"/>
    <w:rsid w:val="00EF37DD"/>
    <w:rsid w:val="00EF4B0F"/>
    <w:rsid w:val="00EF4EAC"/>
    <w:rsid w:val="00EF53BB"/>
    <w:rsid w:val="00EF5ADA"/>
    <w:rsid w:val="00EF716E"/>
    <w:rsid w:val="00EF7617"/>
    <w:rsid w:val="00EF7B1B"/>
    <w:rsid w:val="00F004C2"/>
    <w:rsid w:val="00F026CA"/>
    <w:rsid w:val="00F0304C"/>
    <w:rsid w:val="00F03287"/>
    <w:rsid w:val="00F03534"/>
    <w:rsid w:val="00F03BB8"/>
    <w:rsid w:val="00F0432D"/>
    <w:rsid w:val="00F04D58"/>
    <w:rsid w:val="00F05A72"/>
    <w:rsid w:val="00F06778"/>
    <w:rsid w:val="00F076C7"/>
    <w:rsid w:val="00F07F21"/>
    <w:rsid w:val="00F1168A"/>
    <w:rsid w:val="00F11AB4"/>
    <w:rsid w:val="00F13003"/>
    <w:rsid w:val="00F13921"/>
    <w:rsid w:val="00F14044"/>
    <w:rsid w:val="00F14272"/>
    <w:rsid w:val="00F14C06"/>
    <w:rsid w:val="00F14DB5"/>
    <w:rsid w:val="00F1534A"/>
    <w:rsid w:val="00F15B6C"/>
    <w:rsid w:val="00F15ED4"/>
    <w:rsid w:val="00F202E9"/>
    <w:rsid w:val="00F228D0"/>
    <w:rsid w:val="00F2349D"/>
    <w:rsid w:val="00F23934"/>
    <w:rsid w:val="00F2516E"/>
    <w:rsid w:val="00F268A5"/>
    <w:rsid w:val="00F26B2F"/>
    <w:rsid w:val="00F27817"/>
    <w:rsid w:val="00F302BE"/>
    <w:rsid w:val="00F3096F"/>
    <w:rsid w:val="00F31BC6"/>
    <w:rsid w:val="00F32B1F"/>
    <w:rsid w:val="00F32DAC"/>
    <w:rsid w:val="00F341CC"/>
    <w:rsid w:val="00F34B60"/>
    <w:rsid w:val="00F3593F"/>
    <w:rsid w:val="00F3597D"/>
    <w:rsid w:val="00F3623C"/>
    <w:rsid w:val="00F41090"/>
    <w:rsid w:val="00F410B6"/>
    <w:rsid w:val="00F42C9A"/>
    <w:rsid w:val="00F43276"/>
    <w:rsid w:val="00F43686"/>
    <w:rsid w:val="00F43687"/>
    <w:rsid w:val="00F4438A"/>
    <w:rsid w:val="00F448A3"/>
    <w:rsid w:val="00F454D3"/>
    <w:rsid w:val="00F45AFF"/>
    <w:rsid w:val="00F4713F"/>
    <w:rsid w:val="00F50B1C"/>
    <w:rsid w:val="00F52BF7"/>
    <w:rsid w:val="00F536AA"/>
    <w:rsid w:val="00F541AC"/>
    <w:rsid w:val="00F5484C"/>
    <w:rsid w:val="00F54C1D"/>
    <w:rsid w:val="00F54C8A"/>
    <w:rsid w:val="00F5527C"/>
    <w:rsid w:val="00F55B51"/>
    <w:rsid w:val="00F57B07"/>
    <w:rsid w:val="00F60B72"/>
    <w:rsid w:val="00F60DF7"/>
    <w:rsid w:val="00F6123B"/>
    <w:rsid w:val="00F61BB8"/>
    <w:rsid w:val="00F6257F"/>
    <w:rsid w:val="00F62790"/>
    <w:rsid w:val="00F62A38"/>
    <w:rsid w:val="00F6316C"/>
    <w:rsid w:val="00F63749"/>
    <w:rsid w:val="00F6598F"/>
    <w:rsid w:val="00F66005"/>
    <w:rsid w:val="00F6651D"/>
    <w:rsid w:val="00F67563"/>
    <w:rsid w:val="00F67B37"/>
    <w:rsid w:val="00F67CAB"/>
    <w:rsid w:val="00F7067A"/>
    <w:rsid w:val="00F70813"/>
    <w:rsid w:val="00F71820"/>
    <w:rsid w:val="00F720FA"/>
    <w:rsid w:val="00F72B8F"/>
    <w:rsid w:val="00F74A07"/>
    <w:rsid w:val="00F74B6D"/>
    <w:rsid w:val="00F753B4"/>
    <w:rsid w:val="00F7547E"/>
    <w:rsid w:val="00F80F53"/>
    <w:rsid w:val="00F82114"/>
    <w:rsid w:val="00F8244B"/>
    <w:rsid w:val="00F831A3"/>
    <w:rsid w:val="00F84BE3"/>
    <w:rsid w:val="00F90DAA"/>
    <w:rsid w:val="00F90F44"/>
    <w:rsid w:val="00F94E8B"/>
    <w:rsid w:val="00F95EC2"/>
    <w:rsid w:val="00F96C5C"/>
    <w:rsid w:val="00F976D2"/>
    <w:rsid w:val="00F979F6"/>
    <w:rsid w:val="00FA14ED"/>
    <w:rsid w:val="00FA1548"/>
    <w:rsid w:val="00FA1A7A"/>
    <w:rsid w:val="00FA1B64"/>
    <w:rsid w:val="00FA1D8B"/>
    <w:rsid w:val="00FA2C6B"/>
    <w:rsid w:val="00FA33E8"/>
    <w:rsid w:val="00FA3D95"/>
    <w:rsid w:val="00FA4307"/>
    <w:rsid w:val="00FA60FB"/>
    <w:rsid w:val="00FA67E8"/>
    <w:rsid w:val="00FA7DCD"/>
    <w:rsid w:val="00FB06E3"/>
    <w:rsid w:val="00FB116C"/>
    <w:rsid w:val="00FB2B01"/>
    <w:rsid w:val="00FB3B1E"/>
    <w:rsid w:val="00FB4289"/>
    <w:rsid w:val="00FB54AD"/>
    <w:rsid w:val="00FB7088"/>
    <w:rsid w:val="00FB7200"/>
    <w:rsid w:val="00FB7AC9"/>
    <w:rsid w:val="00FB7B5D"/>
    <w:rsid w:val="00FC26A6"/>
    <w:rsid w:val="00FC2A36"/>
    <w:rsid w:val="00FC5188"/>
    <w:rsid w:val="00FC53F9"/>
    <w:rsid w:val="00FC75F5"/>
    <w:rsid w:val="00FC7A44"/>
    <w:rsid w:val="00FC7EC3"/>
    <w:rsid w:val="00FD0FEE"/>
    <w:rsid w:val="00FD115A"/>
    <w:rsid w:val="00FD4272"/>
    <w:rsid w:val="00FD514E"/>
    <w:rsid w:val="00FD54D6"/>
    <w:rsid w:val="00FD5E6A"/>
    <w:rsid w:val="00FD60EE"/>
    <w:rsid w:val="00FD656C"/>
    <w:rsid w:val="00FD6F2E"/>
    <w:rsid w:val="00FD71E0"/>
    <w:rsid w:val="00FE093B"/>
    <w:rsid w:val="00FE0D45"/>
    <w:rsid w:val="00FE1DAF"/>
    <w:rsid w:val="00FE1E08"/>
    <w:rsid w:val="00FE35C0"/>
    <w:rsid w:val="00FE42C5"/>
    <w:rsid w:val="00FE46A4"/>
    <w:rsid w:val="00FE5A88"/>
    <w:rsid w:val="00FE66A0"/>
    <w:rsid w:val="00FE6D2E"/>
    <w:rsid w:val="00FE74CE"/>
    <w:rsid w:val="00FF22B9"/>
    <w:rsid w:val="00FF26CA"/>
    <w:rsid w:val="00FF2B57"/>
    <w:rsid w:val="00FF3285"/>
    <w:rsid w:val="00FF3726"/>
    <w:rsid w:val="00FF3BC2"/>
    <w:rsid w:val="00FF45CC"/>
    <w:rsid w:val="00FF750A"/>
    <w:rsid w:val="00FF775F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0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1">
    <w:name w:val="Колонтитул (4)_"/>
    <w:basedOn w:val="a0"/>
    <w:link w:val="42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2">
    <w:name w:val="Колонтитул (4)"/>
    <w:basedOn w:val="a"/>
    <w:link w:val="41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20962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220962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220962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5E4AE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9">
    <w:name w:val="Font Style49"/>
    <w:uiPriority w:val="99"/>
    <w:rsid w:val="00707220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sid w:val="0044778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aff0">
    <w:name w:val="Основной текст_"/>
    <w:basedOn w:val="a0"/>
    <w:link w:val="14"/>
    <w:rsid w:val="0080515D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80515D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aff1">
    <w:name w:val="Знак Знак Знак"/>
    <w:basedOn w:val="a"/>
    <w:autoRedefine/>
    <w:rsid w:val="0080515D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4">
    <w:name w:val="Style4"/>
    <w:basedOn w:val="a"/>
    <w:uiPriority w:val="99"/>
    <w:rsid w:val="00EB295A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CD12DF"/>
    <w:pPr>
      <w:widowControl/>
      <w:spacing w:line="221" w:lineRule="atLeast"/>
    </w:pPr>
    <w:rPr>
      <w:rFonts w:ascii="Cambria" w:eastAsiaTheme="minorHAnsi" w:hAnsi="Cambria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0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1">
    <w:name w:val="Колонтитул (4)_"/>
    <w:basedOn w:val="a0"/>
    <w:link w:val="42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2">
    <w:name w:val="Колонтитул (4)"/>
    <w:basedOn w:val="a"/>
    <w:link w:val="41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20962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220962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220962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5E4AE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9">
    <w:name w:val="Font Style49"/>
    <w:uiPriority w:val="99"/>
    <w:rsid w:val="00707220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sid w:val="0044778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aff0">
    <w:name w:val="Основной текст_"/>
    <w:basedOn w:val="a0"/>
    <w:link w:val="14"/>
    <w:rsid w:val="0080515D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80515D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aff1">
    <w:name w:val="Знак Знак Знак"/>
    <w:basedOn w:val="a"/>
    <w:autoRedefine/>
    <w:rsid w:val="0080515D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4">
    <w:name w:val="Style4"/>
    <w:basedOn w:val="a"/>
    <w:uiPriority w:val="99"/>
    <w:rsid w:val="00EB295A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CD12DF"/>
    <w:pPr>
      <w:widowControl/>
      <w:spacing w:line="221" w:lineRule="atLeast"/>
    </w:pPr>
    <w:rPr>
      <w:rFonts w:ascii="Cambria" w:eastAsiaTheme="minorHAnsi" w:hAnsi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461983896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gfntd.kz/rus/tv/378624.html?sw_gr=-1&amp;sw_str=17067&amp;sw_sec=-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egfntd.kz/rus/tv/363218.html?sw_gr=-1&amp;sw_str=17065&amp;sw_sec=-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egfntd.kz/rus/tv/363112.html?sw_gr=-1&amp;sw_str=17000&amp;sw_sec=-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4648-45EA-4424-A0E1-96A1ED40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30</Pages>
  <Words>8654</Words>
  <Characters>49333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52625.vp</vt:lpstr>
    </vt:vector>
  </TitlesOfParts>
  <Company>SPecialiST RePack</Company>
  <LinksUpToDate>false</LinksUpToDate>
  <CharactersWithSpaces>57872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User</cp:lastModifiedBy>
  <cp:revision>69</cp:revision>
  <cp:lastPrinted>2019-08-21T07:00:00Z</cp:lastPrinted>
  <dcterms:created xsi:type="dcterms:W3CDTF">2019-08-22T05:32:00Z</dcterms:created>
  <dcterms:modified xsi:type="dcterms:W3CDTF">2020-03-11T05:23:00Z</dcterms:modified>
</cp:coreProperties>
</file>